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7B9E" w14:textId="2861E7B8" w:rsidR="009A4388" w:rsidRPr="00606F7C" w:rsidRDefault="00660372" w:rsidP="00660372">
      <w:pPr>
        <w:jc w:val="center"/>
        <w:rPr>
          <w:rFonts w:ascii="BIZ UDP明朝 Medium" w:eastAsia="BIZ UDP明朝 Medium" w:hAnsi="BIZ UDP明朝 Medium"/>
          <w:sz w:val="24"/>
          <w:szCs w:val="28"/>
        </w:rPr>
      </w:pPr>
      <w:r w:rsidRPr="00606F7C">
        <w:rPr>
          <w:rFonts w:ascii="BIZ UDP明朝 Medium" w:eastAsia="BIZ UDP明朝 Medium" w:hAnsi="BIZ UDP明朝 Medium" w:hint="eastAsia"/>
          <w:sz w:val="28"/>
          <w:szCs w:val="32"/>
        </w:rPr>
        <w:t>緑化計画書提出チェックリスト</w:t>
      </w:r>
    </w:p>
    <w:tbl>
      <w:tblPr>
        <w:tblStyle w:val="aa"/>
        <w:tblW w:w="0" w:type="auto"/>
        <w:tblBorders>
          <w:insideH w:val="dotted" w:sz="4" w:space="0" w:color="auto"/>
          <w:insideV w:val="none" w:sz="0" w:space="0" w:color="auto"/>
        </w:tblBorders>
        <w:tblLook w:val="04A0" w:firstRow="1" w:lastRow="0" w:firstColumn="1" w:lastColumn="0" w:noHBand="0" w:noVBand="1"/>
      </w:tblPr>
      <w:tblGrid>
        <w:gridCol w:w="562"/>
        <w:gridCol w:w="7932"/>
      </w:tblGrid>
      <w:tr w:rsidR="00660372" w14:paraId="411ED628" w14:textId="77777777" w:rsidTr="00A26A9C">
        <w:tc>
          <w:tcPr>
            <w:tcW w:w="8494" w:type="dxa"/>
            <w:gridSpan w:val="2"/>
          </w:tcPr>
          <w:p w14:paraId="4D93FB5C" w14:textId="3FAF23F8" w:rsidR="00660372" w:rsidRPr="00606F7C" w:rsidRDefault="00660372" w:rsidP="00660372">
            <w:pPr>
              <w:rPr>
                <w:rFonts w:ascii="BIZ UD明朝 Medium" w:eastAsia="BIZ UD明朝 Medium" w:hAnsi="BIZ UD明朝 Medium"/>
                <w:sz w:val="24"/>
                <w:szCs w:val="28"/>
              </w:rPr>
            </w:pPr>
            <w:r w:rsidRPr="00606F7C">
              <w:rPr>
                <w:rFonts w:ascii="BIZ UD明朝 Medium" w:eastAsia="BIZ UD明朝 Medium" w:hAnsi="BIZ UD明朝 Medium" w:hint="eastAsia"/>
              </w:rPr>
              <w:t>緑化計画書</w:t>
            </w:r>
          </w:p>
        </w:tc>
      </w:tr>
      <w:tr w:rsidR="00660372" w14:paraId="25A585BF" w14:textId="77777777" w:rsidTr="0011745B">
        <w:sdt>
          <w:sdtPr>
            <w:rPr>
              <w:rFonts w:ascii="BIZ UDPゴシック" w:eastAsia="BIZ UDPゴシック" w:hAnsi="BIZ UDPゴシック" w:hint="eastAsia"/>
              <w:sz w:val="24"/>
              <w:szCs w:val="28"/>
            </w:rPr>
            <w:id w:val="1498462061"/>
            <w14:checkbox>
              <w14:checked w14:val="0"/>
              <w14:checkedState w14:val="2611" w14:font="ＭＳ 明朝"/>
              <w14:uncheckedState w14:val="2610" w14:font="ＭＳ ゴシック"/>
            </w14:checkbox>
          </w:sdtPr>
          <w:sdtEndPr/>
          <w:sdtContent>
            <w:tc>
              <w:tcPr>
                <w:tcW w:w="562" w:type="dxa"/>
                <w:vAlign w:val="center"/>
              </w:tcPr>
              <w:p w14:paraId="73E8373A" w14:textId="0983881D" w:rsidR="00660372" w:rsidRDefault="00660372" w:rsidP="0011745B">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2E9BAF6C" w14:textId="50200C82" w:rsidR="00660372" w:rsidRPr="00606F7C" w:rsidRDefault="0011745B" w:rsidP="00660372">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敷地面積、</w:t>
            </w:r>
            <w:r w:rsidR="00660372" w:rsidRPr="00606F7C">
              <w:rPr>
                <w:rFonts w:ascii="BIZ UDP明朝 Medium" w:eastAsia="BIZ UDP明朝 Medium" w:hAnsi="BIZ UDP明朝 Medium" w:hint="eastAsia"/>
                <w:sz w:val="24"/>
                <w:szCs w:val="28"/>
              </w:rPr>
              <w:t>緑化面積は添付図面と整合がとれていますか（四捨五入、切り捨て等でずれていることが多いので気を付けてください）</w:t>
            </w:r>
          </w:p>
        </w:tc>
      </w:tr>
      <w:tr w:rsidR="00AE0FFF" w14:paraId="734755BA" w14:textId="77777777" w:rsidTr="0011745B">
        <w:sdt>
          <w:sdtPr>
            <w:rPr>
              <w:rFonts w:ascii="BIZ UDPゴシック" w:eastAsia="BIZ UDPゴシック" w:hAnsi="BIZ UDPゴシック" w:hint="eastAsia"/>
              <w:sz w:val="24"/>
              <w:szCs w:val="28"/>
            </w:rPr>
            <w:id w:val="402187536"/>
            <w14:checkbox>
              <w14:checked w14:val="0"/>
              <w14:checkedState w14:val="2611" w14:font="ＭＳ 明朝"/>
              <w14:uncheckedState w14:val="2610" w14:font="ＭＳ ゴシック"/>
            </w14:checkbox>
          </w:sdtPr>
          <w:sdtEndPr/>
          <w:sdtContent>
            <w:tc>
              <w:tcPr>
                <w:tcW w:w="562" w:type="dxa"/>
                <w:vAlign w:val="center"/>
              </w:tcPr>
              <w:p w14:paraId="420C0EDB" w14:textId="0A6D22C0" w:rsidR="00AE0FFF" w:rsidRDefault="00AE0FFF" w:rsidP="00AE0FFF">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63A2B003" w14:textId="2D4FC8C2" w:rsidR="00AE0FFF" w:rsidRPr="00606F7C" w:rsidRDefault="00AE0FFF" w:rsidP="00AE0FFF">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緑地面積は規定以上となっていますか</w:t>
            </w:r>
          </w:p>
        </w:tc>
      </w:tr>
      <w:tr w:rsidR="00AE0FFF" w14:paraId="252BC38C" w14:textId="77777777" w:rsidTr="0011745B">
        <w:sdt>
          <w:sdtPr>
            <w:rPr>
              <w:rFonts w:ascii="BIZ UDPゴシック" w:eastAsia="BIZ UDPゴシック" w:hAnsi="BIZ UDPゴシック" w:hint="eastAsia"/>
              <w:sz w:val="24"/>
              <w:szCs w:val="28"/>
            </w:rPr>
            <w:id w:val="-1731069725"/>
            <w14:checkbox>
              <w14:checked w14:val="0"/>
              <w14:checkedState w14:val="2611" w14:font="ＭＳ 明朝"/>
              <w14:uncheckedState w14:val="2610" w14:font="ＭＳ ゴシック"/>
            </w14:checkbox>
          </w:sdtPr>
          <w:sdtEndPr/>
          <w:sdtContent>
            <w:tc>
              <w:tcPr>
                <w:tcW w:w="562" w:type="dxa"/>
                <w:vAlign w:val="center"/>
              </w:tcPr>
              <w:p w14:paraId="5A08BD1D" w14:textId="4E5466FA" w:rsidR="00AE0FFF" w:rsidRDefault="00AE0FFF" w:rsidP="00AE0FFF">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1C4BDB60" w14:textId="1710150A" w:rsidR="00AE0FFF" w:rsidRPr="00606F7C" w:rsidRDefault="00AE0FFF" w:rsidP="00AE0FFF">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樹木等の種類・本数等は添付図面と整合がとれていますか</w:t>
            </w:r>
          </w:p>
        </w:tc>
      </w:tr>
      <w:tr w:rsidR="00AE0FFF" w14:paraId="5B860812" w14:textId="77777777" w:rsidTr="0011745B">
        <w:sdt>
          <w:sdtPr>
            <w:rPr>
              <w:rFonts w:ascii="BIZ UDPゴシック" w:eastAsia="BIZ UDPゴシック" w:hAnsi="BIZ UDPゴシック" w:hint="eastAsia"/>
              <w:sz w:val="24"/>
              <w:szCs w:val="28"/>
            </w:rPr>
            <w:id w:val="771667891"/>
            <w14:checkbox>
              <w14:checked w14:val="0"/>
              <w14:checkedState w14:val="2611" w14:font="ＭＳ 明朝"/>
              <w14:uncheckedState w14:val="2610" w14:font="ＭＳ ゴシック"/>
            </w14:checkbox>
          </w:sdtPr>
          <w:sdtEndPr/>
          <w:sdtContent>
            <w:tc>
              <w:tcPr>
                <w:tcW w:w="562" w:type="dxa"/>
                <w:vAlign w:val="center"/>
              </w:tcPr>
              <w:p w14:paraId="1AF9AB40" w14:textId="50CD303F" w:rsidR="00AE0FFF" w:rsidRDefault="00AE0FFF" w:rsidP="00AE0FFF">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772B8479" w14:textId="5ED9DFBF" w:rsidR="00AE0FFF" w:rsidRPr="00606F7C" w:rsidRDefault="00AE0FFF" w:rsidP="00AE0FFF">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添付図面等に不足はありませんか（緑化計画書にある添付図面等にあるものをすべてそろえてご提出ください）</w:t>
            </w:r>
          </w:p>
        </w:tc>
      </w:tr>
      <w:tr w:rsidR="00AE0FFF" w14:paraId="2CDB587E" w14:textId="77777777" w:rsidTr="00451AC1">
        <w:tc>
          <w:tcPr>
            <w:tcW w:w="8494" w:type="dxa"/>
            <w:gridSpan w:val="2"/>
            <w:vAlign w:val="center"/>
          </w:tcPr>
          <w:p w14:paraId="484226E7" w14:textId="23101248" w:rsidR="00AE0FFF" w:rsidRPr="00606F7C" w:rsidRDefault="00AE0FFF" w:rsidP="00AE0FFF">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緑化計画図</w:t>
            </w:r>
          </w:p>
        </w:tc>
      </w:tr>
      <w:tr w:rsidR="00AE0FFF" w14:paraId="1322362D" w14:textId="77777777" w:rsidTr="0011745B">
        <w:sdt>
          <w:sdtPr>
            <w:rPr>
              <w:rFonts w:ascii="BIZ UDPゴシック" w:eastAsia="BIZ UDPゴシック" w:hAnsi="BIZ UDPゴシック" w:hint="eastAsia"/>
              <w:sz w:val="24"/>
              <w:szCs w:val="28"/>
            </w:rPr>
            <w:id w:val="-712966947"/>
            <w14:checkbox>
              <w14:checked w14:val="0"/>
              <w14:checkedState w14:val="2611" w14:font="ＭＳ 明朝"/>
              <w14:uncheckedState w14:val="2610" w14:font="ＭＳ ゴシック"/>
            </w14:checkbox>
          </w:sdtPr>
          <w:sdtEndPr/>
          <w:sdtContent>
            <w:tc>
              <w:tcPr>
                <w:tcW w:w="562" w:type="dxa"/>
                <w:vAlign w:val="center"/>
              </w:tcPr>
              <w:p w14:paraId="3FF08CF4" w14:textId="0941A84E" w:rsidR="00AE0FFF" w:rsidRDefault="00AE0FFF" w:rsidP="00AE0FFF">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0A5C547F" w14:textId="30969FAC" w:rsidR="00AE0FFF" w:rsidRPr="00606F7C" w:rsidRDefault="00AE0FFF" w:rsidP="00AE0FFF">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緑地の区画割は正しく行われていますか（連続している場合は1つの区画とすることができ</w:t>
            </w:r>
            <w:r w:rsidR="00C24360">
              <w:rPr>
                <w:rFonts w:ascii="BIZ UDP明朝 Medium" w:eastAsia="BIZ UDP明朝 Medium" w:hAnsi="BIZ UDP明朝 Medium" w:hint="eastAsia"/>
                <w:sz w:val="24"/>
                <w:szCs w:val="28"/>
              </w:rPr>
              <w:t>ます</w:t>
            </w:r>
            <w:r w:rsidRPr="00606F7C">
              <w:rPr>
                <w:rFonts w:ascii="BIZ UDP明朝 Medium" w:eastAsia="BIZ UDP明朝 Medium" w:hAnsi="BIZ UDP明朝 Medium" w:hint="eastAsia"/>
                <w:sz w:val="24"/>
                <w:szCs w:val="28"/>
              </w:rPr>
              <w:t>が、途切れた場合には区画を分けてください）</w:t>
            </w:r>
          </w:p>
        </w:tc>
      </w:tr>
      <w:tr w:rsidR="00051673" w14:paraId="2EFDEB16" w14:textId="77777777" w:rsidTr="0011745B">
        <w:sdt>
          <w:sdtPr>
            <w:rPr>
              <w:rFonts w:ascii="BIZ UDPゴシック" w:eastAsia="BIZ UDPゴシック" w:hAnsi="BIZ UDPゴシック" w:hint="eastAsia"/>
              <w:sz w:val="24"/>
              <w:szCs w:val="28"/>
            </w:rPr>
            <w:id w:val="-2060011760"/>
            <w14:checkbox>
              <w14:checked w14:val="0"/>
              <w14:checkedState w14:val="2611" w14:font="ＭＳ 明朝"/>
              <w14:uncheckedState w14:val="2610" w14:font="ＭＳ ゴシック"/>
            </w14:checkbox>
          </w:sdtPr>
          <w:sdtEndPr/>
          <w:sdtContent>
            <w:tc>
              <w:tcPr>
                <w:tcW w:w="562" w:type="dxa"/>
                <w:vAlign w:val="center"/>
              </w:tcPr>
              <w:p w14:paraId="540D8A6A" w14:textId="24571C3F" w:rsidR="00051673" w:rsidRDefault="00051673" w:rsidP="00051673">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2683F294" w14:textId="4E4A3C57"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図面内に樹種の</w:t>
            </w:r>
            <w:r w:rsidR="00C24360">
              <w:rPr>
                <w:rFonts w:ascii="BIZ UDP明朝 Medium" w:eastAsia="BIZ UDP明朝 Medium" w:hAnsi="BIZ UDP明朝 Medium" w:hint="eastAsia"/>
                <w:sz w:val="24"/>
                <w:szCs w:val="28"/>
              </w:rPr>
              <w:t>配置</w:t>
            </w:r>
            <w:r w:rsidRPr="00606F7C">
              <w:rPr>
                <w:rFonts w:ascii="BIZ UDP明朝 Medium" w:eastAsia="BIZ UDP明朝 Medium" w:hAnsi="BIZ UDP明朝 Medium" w:hint="eastAsia"/>
                <w:sz w:val="24"/>
                <w:szCs w:val="28"/>
              </w:rPr>
              <w:t>は示していますか</w:t>
            </w:r>
          </w:p>
        </w:tc>
      </w:tr>
      <w:tr w:rsidR="00051673" w14:paraId="4E309619" w14:textId="77777777" w:rsidTr="0016261C">
        <w:tc>
          <w:tcPr>
            <w:tcW w:w="8494" w:type="dxa"/>
            <w:gridSpan w:val="2"/>
            <w:vAlign w:val="center"/>
          </w:tcPr>
          <w:p w14:paraId="3A4041FF" w14:textId="238DCFA7"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緑化区域求積図</w:t>
            </w:r>
          </w:p>
        </w:tc>
      </w:tr>
      <w:tr w:rsidR="00051673" w14:paraId="2262A81F" w14:textId="77777777" w:rsidTr="0011745B">
        <w:sdt>
          <w:sdtPr>
            <w:rPr>
              <w:rFonts w:ascii="BIZ UDPゴシック" w:eastAsia="BIZ UDPゴシック" w:hAnsi="BIZ UDPゴシック" w:hint="eastAsia"/>
              <w:sz w:val="24"/>
              <w:szCs w:val="28"/>
            </w:rPr>
            <w:id w:val="1841582898"/>
            <w14:checkbox>
              <w14:checked w14:val="0"/>
              <w14:checkedState w14:val="2611" w14:font="ＭＳ 明朝"/>
              <w14:uncheckedState w14:val="2610" w14:font="ＭＳ ゴシック"/>
            </w14:checkbox>
          </w:sdtPr>
          <w:sdtEndPr/>
          <w:sdtContent>
            <w:tc>
              <w:tcPr>
                <w:tcW w:w="562" w:type="dxa"/>
                <w:vAlign w:val="center"/>
              </w:tcPr>
              <w:p w14:paraId="22850C01" w14:textId="778024E1" w:rsidR="00051673" w:rsidRDefault="00051673" w:rsidP="00051673">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652A49EB" w14:textId="001258A3"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面積は原則、三斜法を用いたものをご提出ください</w:t>
            </w:r>
          </w:p>
        </w:tc>
      </w:tr>
      <w:tr w:rsidR="00051673" w14:paraId="57630142" w14:textId="77777777" w:rsidTr="0087121D">
        <w:tc>
          <w:tcPr>
            <w:tcW w:w="8494" w:type="dxa"/>
            <w:gridSpan w:val="2"/>
            <w:vAlign w:val="center"/>
          </w:tcPr>
          <w:p w14:paraId="24407205" w14:textId="69F2F4C0"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緑化実施細目書</w:t>
            </w:r>
          </w:p>
        </w:tc>
      </w:tr>
      <w:tr w:rsidR="00051673" w14:paraId="72353B1D" w14:textId="77777777" w:rsidTr="0011745B">
        <w:sdt>
          <w:sdtPr>
            <w:rPr>
              <w:rFonts w:ascii="BIZ UDPゴシック" w:eastAsia="BIZ UDPゴシック" w:hAnsi="BIZ UDPゴシック" w:hint="eastAsia"/>
              <w:sz w:val="24"/>
              <w:szCs w:val="28"/>
            </w:rPr>
            <w:id w:val="338126196"/>
            <w14:checkbox>
              <w14:checked w14:val="0"/>
              <w14:checkedState w14:val="2611" w14:font="ＭＳ 明朝"/>
              <w14:uncheckedState w14:val="2610" w14:font="ＭＳ ゴシック"/>
            </w14:checkbox>
          </w:sdtPr>
          <w:sdtEndPr/>
          <w:sdtContent>
            <w:tc>
              <w:tcPr>
                <w:tcW w:w="562" w:type="dxa"/>
                <w:vAlign w:val="center"/>
              </w:tcPr>
              <w:p w14:paraId="3DD86861" w14:textId="3D03D57B" w:rsidR="00051673" w:rsidRDefault="00051673" w:rsidP="00051673">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647816A8" w14:textId="77777777"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「緑地の面積≦樹種と本数に応じた換算値」となるように、樹種、本数の整合性はとれていますか</w:t>
            </w:r>
          </w:p>
          <w:p w14:paraId="3EF68620" w14:textId="77777777" w:rsidR="00051673" w:rsidRPr="00606F7C" w:rsidRDefault="00051673" w:rsidP="00051673">
            <w:pPr>
              <w:rPr>
                <w:rFonts w:ascii="BIZ UDP明朝 Medium" w:eastAsia="BIZ UDP明朝 Medium" w:hAnsi="BIZ UDP明朝 Medium"/>
                <w:sz w:val="24"/>
                <w:szCs w:val="28"/>
              </w:rPr>
            </w:pPr>
          </w:p>
          <w:tbl>
            <w:tblPr>
              <w:tblStyle w:val="aa"/>
              <w:tblW w:w="0" w:type="auto"/>
              <w:tblInd w:w="279" w:type="dxa"/>
              <w:tblBorders>
                <w:insideH w:val="dotted" w:sz="4" w:space="0" w:color="auto"/>
              </w:tblBorders>
              <w:tblLook w:val="04A0" w:firstRow="1" w:lastRow="0" w:firstColumn="1" w:lastColumn="0" w:noHBand="0" w:noVBand="1"/>
            </w:tblPr>
            <w:tblGrid>
              <w:gridCol w:w="850"/>
              <w:gridCol w:w="1418"/>
            </w:tblGrid>
            <w:tr w:rsidR="00051673" w:rsidRPr="00606F7C" w14:paraId="740C1BE3" w14:textId="77777777" w:rsidTr="004D27C7">
              <w:tc>
                <w:tcPr>
                  <w:tcW w:w="850" w:type="dxa"/>
                </w:tcPr>
                <w:p w14:paraId="6F024792" w14:textId="77777777" w:rsidR="00051673" w:rsidRPr="00606F7C" w:rsidRDefault="00051673" w:rsidP="00051673">
                  <w:pPr>
                    <w:rPr>
                      <w:rFonts w:ascii="BIZ UDP明朝 Medium" w:eastAsia="BIZ UDP明朝 Medium" w:hAnsi="BIZ UDP明朝 Medium"/>
                    </w:rPr>
                  </w:pPr>
                  <w:r w:rsidRPr="00606F7C">
                    <w:rPr>
                      <w:rFonts w:ascii="BIZ UDP明朝 Medium" w:eastAsia="BIZ UDP明朝 Medium" w:hAnsi="BIZ UDP明朝 Medium" w:hint="eastAsia"/>
                    </w:rPr>
                    <w:t>高木</w:t>
                  </w:r>
                </w:p>
              </w:tc>
              <w:tc>
                <w:tcPr>
                  <w:tcW w:w="1418" w:type="dxa"/>
                </w:tcPr>
                <w:p w14:paraId="4580AA25" w14:textId="1C605F6B" w:rsidR="00051673" w:rsidRPr="00606F7C" w:rsidRDefault="00606F7C" w:rsidP="00051673">
                  <w:pPr>
                    <w:rPr>
                      <w:rFonts w:ascii="BIZ UDP明朝 Medium" w:eastAsia="BIZ UDP明朝 Medium" w:hAnsi="BIZ UDP明朝 Medium"/>
                    </w:rPr>
                  </w:pPr>
                  <w:r w:rsidRPr="00606F7C">
                    <w:rPr>
                      <w:rFonts w:ascii="BIZ UDP明朝 Medium" w:eastAsia="BIZ UDP明朝 Medium" w:hAnsi="BIZ UDP明朝 Medium" w:hint="eastAsia"/>
                    </w:rPr>
                    <w:t>5</w:t>
                  </w:r>
                  <w:r w:rsidR="00051673" w:rsidRPr="00606F7C">
                    <w:rPr>
                      <w:rFonts w:ascii="BIZ UDP明朝 Medium" w:eastAsia="BIZ UDP明朝 Medium" w:hAnsi="BIZ UDP明朝 Medium" w:hint="eastAsia"/>
                    </w:rPr>
                    <w:t>㎡/本</w:t>
                  </w:r>
                </w:p>
              </w:tc>
            </w:tr>
            <w:tr w:rsidR="00051673" w:rsidRPr="00606F7C" w14:paraId="642860ED" w14:textId="77777777" w:rsidTr="004D27C7">
              <w:tc>
                <w:tcPr>
                  <w:tcW w:w="850" w:type="dxa"/>
                </w:tcPr>
                <w:p w14:paraId="0F96DA7D" w14:textId="77777777" w:rsidR="00051673" w:rsidRPr="00606F7C" w:rsidRDefault="00051673" w:rsidP="00051673">
                  <w:pPr>
                    <w:rPr>
                      <w:rFonts w:ascii="BIZ UDP明朝 Medium" w:eastAsia="BIZ UDP明朝 Medium" w:hAnsi="BIZ UDP明朝 Medium"/>
                    </w:rPr>
                  </w:pPr>
                  <w:r w:rsidRPr="00606F7C">
                    <w:rPr>
                      <w:rFonts w:ascii="BIZ UDP明朝 Medium" w:eastAsia="BIZ UDP明朝 Medium" w:hAnsi="BIZ UDP明朝 Medium" w:hint="eastAsia"/>
                    </w:rPr>
                    <w:t>中木</w:t>
                  </w:r>
                </w:p>
              </w:tc>
              <w:tc>
                <w:tcPr>
                  <w:tcW w:w="1418" w:type="dxa"/>
                </w:tcPr>
                <w:p w14:paraId="2948AD2D" w14:textId="77777777" w:rsidR="00051673" w:rsidRPr="00606F7C" w:rsidRDefault="00051673" w:rsidP="00051673">
                  <w:pPr>
                    <w:rPr>
                      <w:rFonts w:ascii="BIZ UDP明朝 Medium" w:eastAsia="BIZ UDP明朝 Medium" w:hAnsi="BIZ UDP明朝 Medium"/>
                    </w:rPr>
                  </w:pPr>
                  <w:r w:rsidRPr="00606F7C">
                    <w:rPr>
                      <w:rFonts w:ascii="BIZ UDP明朝 Medium" w:eastAsia="BIZ UDP明朝 Medium" w:hAnsi="BIZ UDP明朝 Medium" w:hint="eastAsia"/>
                    </w:rPr>
                    <w:t>1㎡/本</w:t>
                  </w:r>
                </w:p>
              </w:tc>
            </w:tr>
            <w:tr w:rsidR="00051673" w:rsidRPr="00606F7C" w14:paraId="2244F58A" w14:textId="77777777" w:rsidTr="004D27C7">
              <w:tc>
                <w:tcPr>
                  <w:tcW w:w="850" w:type="dxa"/>
                </w:tcPr>
                <w:p w14:paraId="7C1B4C2B" w14:textId="77777777" w:rsidR="00051673" w:rsidRPr="00606F7C" w:rsidRDefault="00051673" w:rsidP="00051673">
                  <w:pPr>
                    <w:rPr>
                      <w:rFonts w:ascii="BIZ UDP明朝 Medium" w:eastAsia="BIZ UDP明朝 Medium" w:hAnsi="BIZ UDP明朝 Medium"/>
                    </w:rPr>
                  </w:pPr>
                  <w:r w:rsidRPr="00606F7C">
                    <w:rPr>
                      <w:rFonts w:ascii="BIZ UDP明朝 Medium" w:eastAsia="BIZ UDP明朝 Medium" w:hAnsi="BIZ UDP明朝 Medium" w:hint="eastAsia"/>
                    </w:rPr>
                    <w:t>低木</w:t>
                  </w:r>
                </w:p>
              </w:tc>
              <w:tc>
                <w:tcPr>
                  <w:tcW w:w="1418" w:type="dxa"/>
                </w:tcPr>
                <w:p w14:paraId="3E46194A" w14:textId="77777777" w:rsidR="00051673" w:rsidRPr="00606F7C" w:rsidRDefault="00051673" w:rsidP="00051673">
                  <w:pPr>
                    <w:rPr>
                      <w:rFonts w:ascii="BIZ UDP明朝 Medium" w:eastAsia="BIZ UDP明朝 Medium" w:hAnsi="BIZ UDP明朝 Medium"/>
                    </w:rPr>
                  </w:pPr>
                  <w:r w:rsidRPr="00606F7C">
                    <w:rPr>
                      <w:rFonts w:ascii="BIZ UDP明朝 Medium" w:eastAsia="BIZ UDP明朝 Medium" w:hAnsi="BIZ UDP明朝 Medium" w:hint="eastAsia"/>
                    </w:rPr>
                    <w:t>0.5㎡/本</w:t>
                  </w:r>
                </w:p>
              </w:tc>
            </w:tr>
          </w:tbl>
          <w:p w14:paraId="32293724" w14:textId="1EA3D532"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 xml:space="preserve">　</w:t>
            </w:r>
          </w:p>
        </w:tc>
      </w:tr>
      <w:tr w:rsidR="00051673" w14:paraId="1BF2B841" w14:textId="77777777" w:rsidTr="0011745B">
        <w:sdt>
          <w:sdtPr>
            <w:rPr>
              <w:rFonts w:ascii="BIZ UDPゴシック" w:eastAsia="BIZ UDPゴシック" w:hAnsi="BIZ UDPゴシック" w:hint="eastAsia"/>
              <w:sz w:val="24"/>
              <w:szCs w:val="28"/>
            </w:rPr>
            <w:id w:val="-1371372405"/>
            <w14:checkbox>
              <w14:checked w14:val="0"/>
              <w14:checkedState w14:val="2611" w14:font="ＭＳ 明朝"/>
              <w14:uncheckedState w14:val="2610" w14:font="ＭＳ ゴシック"/>
            </w14:checkbox>
          </w:sdtPr>
          <w:sdtEndPr/>
          <w:sdtContent>
            <w:tc>
              <w:tcPr>
                <w:tcW w:w="562" w:type="dxa"/>
                <w:vAlign w:val="center"/>
              </w:tcPr>
              <w:p w14:paraId="7F29BBF8" w14:textId="12BF30FF" w:rsidR="00051673" w:rsidRDefault="00051673" w:rsidP="00051673">
                <w:pPr>
                  <w:jc w:val="center"/>
                  <w:rPr>
                    <w:rFonts w:ascii="BIZ UDPゴシック" w:eastAsia="BIZ UDPゴシック" w:hAnsi="BIZ UDPゴシック"/>
                    <w:sz w:val="24"/>
                    <w:szCs w:val="28"/>
                  </w:rPr>
                </w:pPr>
                <w:r>
                  <w:rPr>
                    <w:rFonts w:ascii="ＭＳ ゴシック" w:eastAsia="ＭＳ ゴシック" w:hAnsi="ＭＳ ゴシック" w:hint="eastAsia"/>
                    <w:sz w:val="24"/>
                    <w:szCs w:val="28"/>
                  </w:rPr>
                  <w:t>☐</w:t>
                </w:r>
              </w:p>
            </w:tc>
          </w:sdtContent>
        </w:sdt>
        <w:tc>
          <w:tcPr>
            <w:tcW w:w="7932" w:type="dxa"/>
          </w:tcPr>
          <w:p w14:paraId="7F1D23C8" w14:textId="4B044C7B" w:rsidR="00051673" w:rsidRPr="00606F7C" w:rsidRDefault="00051673" w:rsidP="00051673">
            <w:pPr>
              <w:rPr>
                <w:rFonts w:ascii="BIZ UDP明朝 Medium" w:eastAsia="BIZ UDP明朝 Medium" w:hAnsi="BIZ UDP明朝 Medium"/>
                <w:sz w:val="24"/>
                <w:szCs w:val="28"/>
              </w:rPr>
            </w:pPr>
            <w:r w:rsidRPr="00606F7C">
              <w:rPr>
                <w:rFonts w:ascii="BIZ UDP明朝 Medium" w:eastAsia="BIZ UDP明朝 Medium" w:hAnsi="BIZ UDP明朝 Medium" w:hint="eastAsia"/>
                <w:sz w:val="24"/>
                <w:szCs w:val="28"/>
              </w:rPr>
              <w:t>植樹による緑化が10%以上を超えていますか（芝による緑化は10%を超える部分から算定が可能となります）</w:t>
            </w:r>
          </w:p>
        </w:tc>
      </w:tr>
    </w:tbl>
    <w:p w14:paraId="4BF797E4" w14:textId="77777777" w:rsidR="00660372" w:rsidRPr="00660372" w:rsidRDefault="00660372" w:rsidP="00660372">
      <w:pPr>
        <w:rPr>
          <w:rFonts w:ascii="BIZ UDPゴシック" w:eastAsia="BIZ UDPゴシック" w:hAnsi="BIZ UDPゴシック"/>
          <w:sz w:val="24"/>
          <w:szCs w:val="28"/>
        </w:rPr>
      </w:pPr>
    </w:p>
    <w:sectPr w:rsidR="00660372" w:rsidRPr="006603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2B57" w14:textId="77777777" w:rsidR="00C24360" w:rsidRDefault="00C24360" w:rsidP="00C24360">
      <w:pPr>
        <w:spacing w:after="0" w:line="240" w:lineRule="auto"/>
      </w:pPr>
      <w:r>
        <w:separator/>
      </w:r>
    </w:p>
  </w:endnote>
  <w:endnote w:type="continuationSeparator" w:id="0">
    <w:p w14:paraId="041A860B" w14:textId="77777777" w:rsidR="00C24360" w:rsidRDefault="00C24360" w:rsidP="00C2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57DA" w14:textId="77777777" w:rsidR="00C24360" w:rsidRDefault="00C24360" w:rsidP="00C24360">
      <w:pPr>
        <w:spacing w:after="0" w:line="240" w:lineRule="auto"/>
      </w:pPr>
      <w:r>
        <w:separator/>
      </w:r>
    </w:p>
  </w:footnote>
  <w:footnote w:type="continuationSeparator" w:id="0">
    <w:p w14:paraId="7DCA586B" w14:textId="77777777" w:rsidR="00C24360" w:rsidRDefault="00C24360" w:rsidP="00C243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52"/>
    <w:rsid w:val="000106C5"/>
    <w:rsid w:val="0001103E"/>
    <w:rsid w:val="00051673"/>
    <w:rsid w:val="000E5D7E"/>
    <w:rsid w:val="0011745B"/>
    <w:rsid w:val="001D0DB0"/>
    <w:rsid w:val="00295BE0"/>
    <w:rsid w:val="002A1566"/>
    <w:rsid w:val="002F295B"/>
    <w:rsid w:val="00307825"/>
    <w:rsid w:val="004E0A6B"/>
    <w:rsid w:val="005D0DCC"/>
    <w:rsid w:val="00606F7C"/>
    <w:rsid w:val="00660372"/>
    <w:rsid w:val="00682BC8"/>
    <w:rsid w:val="00683914"/>
    <w:rsid w:val="00723652"/>
    <w:rsid w:val="00761FCC"/>
    <w:rsid w:val="00843F4A"/>
    <w:rsid w:val="00922151"/>
    <w:rsid w:val="00943484"/>
    <w:rsid w:val="009A4388"/>
    <w:rsid w:val="00AE0FFF"/>
    <w:rsid w:val="00B548FC"/>
    <w:rsid w:val="00BA29E3"/>
    <w:rsid w:val="00C24360"/>
    <w:rsid w:val="00C315EA"/>
    <w:rsid w:val="00C67BDE"/>
    <w:rsid w:val="00C761B0"/>
    <w:rsid w:val="00CA4E6A"/>
    <w:rsid w:val="00DA6E54"/>
    <w:rsid w:val="00DE46AE"/>
    <w:rsid w:val="00E01B5D"/>
    <w:rsid w:val="00EF1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6E690C"/>
  <w15:chartTrackingRefBased/>
  <w15:docId w15:val="{CC9B7F44-F8BC-40D0-B97F-7128D2F7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6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36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36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36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36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36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36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36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36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36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36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36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36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36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36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36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36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36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36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3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6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3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652"/>
    <w:pPr>
      <w:spacing w:before="160"/>
      <w:jc w:val="center"/>
    </w:pPr>
    <w:rPr>
      <w:i/>
      <w:iCs/>
      <w:color w:val="404040" w:themeColor="text1" w:themeTint="BF"/>
    </w:rPr>
  </w:style>
  <w:style w:type="character" w:customStyle="1" w:styleId="a8">
    <w:name w:val="引用文 (文字)"/>
    <w:basedOn w:val="a0"/>
    <w:link w:val="a7"/>
    <w:uiPriority w:val="29"/>
    <w:rsid w:val="00723652"/>
    <w:rPr>
      <w:i/>
      <w:iCs/>
      <w:color w:val="404040" w:themeColor="text1" w:themeTint="BF"/>
    </w:rPr>
  </w:style>
  <w:style w:type="paragraph" w:styleId="a9">
    <w:name w:val="List Paragraph"/>
    <w:basedOn w:val="a"/>
    <w:uiPriority w:val="34"/>
    <w:qFormat/>
    <w:rsid w:val="00723652"/>
    <w:pPr>
      <w:ind w:left="720"/>
      <w:contextualSpacing/>
    </w:pPr>
  </w:style>
  <w:style w:type="character" w:styleId="21">
    <w:name w:val="Intense Emphasis"/>
    <w:basedOn w:val="a0"/>
    <w:uiPriority w:val="21"/>
    <w:qFormat/>
    <w:rsid w:val="00723652"/>
    <w:rPr>
      <w:i/>
      <w:iCs/>
      <w:color w:val="0F4761" w:themeColor="accent1" w:themeShade="BF"/>
    </w:rPr>
  </w:style>
  <w:style w:type="paragraph" w:styleId="22">
    <w:name w:val="Intense Quote"/>
    <w:basedOn w:val="a"/>
    <w:next w:val="a"/>
    <w:link w:val="23"/>
    <w:uiPriority w:val="30"/>
    <w:qFormat/>
    <w:rsid w:val="00723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3652"/>
    <w:rPr>
      <w:i/>
      <w:iCs/>
      <w:color w:val="0F4761" w:themeColor="accent1" w:themeShade="BF"/>
    </w:rPr>
  </w:style>
  <w:style w:type="character" w:styleId="24">
    <w:name w:val="Intense Reference"/>
    <w:basedOn w:val="a0"/>
    <w:uiPriority w:val="32"/>
    <w:qFormat/>
    <w:rsid w:val="00723652"/>
    <w:rPr>
      <w:b/>
      <w:bCs/>
      <w:smallCaps/>
      <w:color w:val="0F4761" w:themeColor="accent1" w:themeShade="BF"/>
      <w:spacing w:val="5"/>
    </w:rPr>
  </w:style>
  <w:style w:type="table" w:styleId="aa">
    <w:name w:val="Table Grid"/>
    <w:basedOn w:val="a1"/>
    <w:uiPriority w:val="39"/>
    <w:rsid w:val="0066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4360"/>
    <w:pPr>
      <w:tabs>
        <w:tab w:val="center" w:pos="4252"/>
        <w:tab w:val="right" w:pos="8504"/>
      </w:tabs>
      <w:snapToGrid w:val="0"/>
    </w:pPr>
  </w:style>
  <w:style w:type="character" w:customStyle="1" w:styleId="ac">
    <w:name w:val="ヘッダー (文字)"/>
    <w:basedOn w:val="a0"/>
    <w:link w:val="ab"/>
    <w:uiPriority w:val="99"/>
    <w:rsid w:val="00C24360"/>
  </w:style>
  <w:style w:type="paragraph" w:styleId="ad">
    <w:name w:val="footer"/>
    <w:basedOn w:val="a"/>
    <w:link w:val="ae"/>
    <w:uiPriority w:val="99"/>
    <w:unhideWhenUsed/>
    <w:rsid w:val="00C24360"/>
    <w:pPr>
      <w:tabs>
        <w:tab w:val="center" w:pos="4252"/>
        <w:tab w:val="right" w:pos="8504"/>
      </w:tabs>
      <w:snapToGrid w:val="0"/>
    </w:pPr>
  </w:style>
  <w:style w:type="character" w:customStyle="1" w:styleId="ae">
    <w:name w:val="フッター (文字)"/>
    <w:basedOn w:val="a0"/>
    <w:link w:val="ad"/>
    <w:uiPriority w:val="99"/>
    <w:rsid w:val="00C2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