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700" w:rsidRPr="00BA5324" w:rsidRDefault="003150D0" w:rsidP="00023004">
      <w:pPr>
        <w:pStyle w:val="Default"/>
        <w:ind w:rightChars="-68" w:right="-143"/>
        <w:rPr>
          <w:rFonts w:ascii="ＭＳ ゴシック" w:eastAsia="ＭＳ ゴシック" w:hAnsi="ＭＳ ゴシック"/>
          <w:b/>
          <w:color w:val="auto"/>
          <w:sz w:val="28"/>
          <w:szCs w:val="28"/>
        </w:rPr>
      </w:pPr>
      <w:r w:rsidRPr="00BA5324">
        <w:rPr>
          <w:rFonts w:ascii="ＭＳ ゴシック" w:eastAsia="ＭＳ ゴシック" w:hAnsi="ＭＳ ゴシック" w:hint="eastAsia"/>
          <w:b/>
          <w:color w:val="auto"/>
          <w:sz w:val="28"/>
          <w:szCs w:val="28"/>
        </w:rPr>
        <w:t>成田市中小企業若手人材確保支援事業業務委託</w:t>
      </w:r>
    </w:p>
    <w:p w:rsidR="00E51407" w:rsidRPr="00BA5324" w:rsidRDefault="003150D0" w:rsidP="00023004">
      <w:pPr>
        <w:pStyle w:val="Default"/>
        <w:ind w:rightChars="-68" w:right="-143"/>
        <w:rPr>
          <w:rFonts w:ascii="ＭＳ ゴシック" w:eastAsia="ＭＳ ゴシック" w:hAnsi="ＭＳ ゴシック"/>
          <w:b/>
          <w:color w:val="auto"/>
          <w:sz w:val="28"/>
          <w:szCs w:val="28"/>
        </w:rPr>
      </w:pPr>
      <w:r w:rsidRPr="00BA5324">
        <w:rPr>
          <w:rFonts w:ascii="ＭＳ ゴシック" w:eastAsia="ＭＳ ゴシック" w:hAnsi="ＭＳ ゴシック" w:hint="eastAsia"/>
          <w:b/>
          <w:color w:val="auto"/>
          <w:sz w:val="28"/>
          <w:szCs w:val="28"/>
        </w:rPr>
        <w:t>プロポーザル募集要項</w:t>
      </w:r>
    </w:p>
    <w:p w:rsidR="00730E99" w:rsidRPr="00BA5324" w:rsidRDefault="00730E99" w:rsidP="00B7035D">
      <w:pPr>
        <w:rPr>
          <w:rFonts w:asciiTheme="majorEastAsia" w:eastAsiaTheme="majorEastAsia" w:hAnsiTheme="majorEastAsia"/>
          <w:sz w:val="24"/>
          <w:szCs w:val="24"/>
        </w:rPr>
      </w:pPr>
    </w:p>
    <w:p w:rsidR="00956666" w:rsidRPr="00BA5324" w:rsidRDefault="00CD0621" w:rsidP="00B7035D">
      <w:pPr>
        <w:rPr>
          <w:rFonts w:asciiTheme="majorEastAsia" w:eastAsiaTheme="majorEastAsia" w:hAnsiTheme="majorEastAsia"/>
          <w:sz w:val="24"/>
          <w:szCs w:val="24"/>
        </w:rPr>
      </w:pPr>
      <w:r w:rsidRPr="00BA5324">
        <w:rPr>
          <w:rFonts w:asciiTheme="majorEastAsia" w:eastAsiaTheme="majorEastAsia" w:hAnsiTheme="majorEastAsia" w:hint="eastAsia"/>
          <w:sz w:val="24"/>
          <w:szCs w:val="24"/>
        </w:rPr>
        <w:t>１．</w:t>
      </w:r>
      <w:r w:rsidR="003150D0" w:rsidRPr="00BA5324">
        <w:rPr>
          <w:rFonts w:asciiTheme="majorEastAsia" w:eastAsiaTheme="majorEastAsia" w:hAnsiTheme="majorEastAsia" w:hint="eastAsia"/>
          <w:sz w:val="24"/>
          <w:szCs w:val="24"/>
        </w:rPr>
        <w:t>業務</w:t>
      </w:r>
      <w:r w:rsidR="00730E99" w:rsidRPr="00BA5324">
        <w:rPr>
          <w:rFonts w:asciiTheme="majorEastAsia" w:eastAsiaTheme="majorEastAsia" w:hAnsiTheme="majorEastAsia" w:hint="eastAsia"/>
          <w:sz w:val="24"/>
          <w:szCs w:val="24"/>
        </w:rPr>
        <w:t>名称</w:t>
      </w:r>
    </w:p>
    <w:p w:rsidR="00956666" w:rsidRPr="00BA5324" w:rsidRDefault="003150D0" w:rsidP="004821C7">
      <w:pPr>
        <w:ind w:firstLineChars="100" w:firstLine="240"/>
        <w:rPr>
          <w:rFonts w:asciiTheme="majorEastAsia" w:eastAsiaTheme="majorEastAsia" w:hAnsiTheme="majorEastAsia"/>
          <w:sz w:val="24"/>
          <w:szCs w:val="24"/>
        </w:rPr>
      </w:pPr>
      <w:r w:rsidRPr="00BA5324">
        <w:rPr>
          <w:rFonts w:asciiTheme="majorEastAsia" w:eastAsiaTheme="majorEastAsia" w:hAnsiTheme="majorEastAsia" w:hint="eastAsia"/>
          <w:sz w:val="24"/>
          <w:szCs w:val="24"/>
        </w:rPr>
        <w:t>成田市中小企業若手人材確保支援事業業務委託</w:t>
      </w:r>
    </w:p>
    <w:p w:rsidR="00180DF2" w:rsidRPr="00BA5324" w:rsidRDefault="00180DF2" w:rsidP="00B7035D">
      <w:pPr>
        <w:rPr>
          <w:rFonts w:asciiTheme="majorEastAsia" w:eastAsiaTheme="majorEastAsia" w:hAnsiTheme="majorEastAsia"/>
          <w:sz w:val="24"/>
          <w:szCs w:val="24"/>
        </w:rPr>
      </w:pPr>
    </w:p>
    <w:p w:rsidR="00DC24A1" w:rsidRPr="00BA5324" w:rsidRDefault="00CD0621" w:rsidP="00B7035D">
      <w:pPr>
        <w:rPr>
          <w:rFonts w:asciiTheme="majorEastAsia" w:eastAsiaTheme="majorEastAsia" w:hAnsiTheme="majorEastAsia"/>
          <w:sz w:val="24"/>
          <w:szCs w:val="24"/>
        </w:rPr>
      </w:pPr>
      <w:r w:rsidRPr="00BA5324">
        <w:rPr>
          <w:rFonts w:asciiTheme="majorEastAsia" w:eastAsiaTheme="majorEastAsia" w:hAnsiTheme="majorEastAsia" w:hint="eastAsia"/>
          <w:sz w:val="24"/>
          <w:szCs w:val="24"/>
        </w:rPr>
        <w:t>２．</w:t>
      </w:r>
      <w:r w:rsidR="003150D0" w:rsidRPr="00BA5324">
        <w:rPr>
          <w:rFonts w:asciiTheme="majorEastAsia" w:eastAsiaTheme="majorEastAsia" w:hAnsiTheme="majorEastAsia" w:hint="eastAsia"/>
          <w:sz w:val="24"/>
          <w:szCs w:val="24"/>
        </w:rPr>
        <w:t>業務目的</w:t>
      </w:r>
    </w:p>
    <w:p w:rsidR="00FF173C" w:rsidRPr="00BA5324" w:rsidRDefault="008809C0" w:rsidP="002B7F01">
      <w:pPr>
        <w:ind w:leftChars="100" w:left="210" w:firstLineChars="100" w:firstLine="240"/>
        <w:rPr>
          <w:rFonts w:asciiTheme="majorEastAsia" w:eastAsiaTheme="majorEastAsia" w:hAnsiTheme="majorEastAsia"/>
          <w:sz w:val="24"/>
          <w:szCs w:val="24"/>
        </w:rPr>
      </w:pPr>
      <w:r w:rsidRPr="00BA5324">
        <w:rPr>
          <w:rFonts w:ascii="ＭＳ ゴシック" w:eastAsia="ＭＳ ゴシック" w:hAnsi="ＭＳ ゴシック" w:hint="eastAsia"/>
          <w:color w:val="000000" w:themeColor="text1"/>
          <w:sz w:val="24"/>
          <w:szCs w:val="24"/>
        </w:rPr>
        <w:t>市内中小企業の人材確保を支援するため、自社の現状認識と理解を促進し、新規卒業者等の人材確保</w:t>
      </w:r>
      <w:r w:rsidR="00C10815">
        <w:rPr>
          <w:rFonts w:ascii="ＭＳ ゴシック" w:eastAsia="ＭＳ ゴシック" w:hAnsi="ＭＳ ゴシック" w:hint="eastAsia"/>
          <w:color w:val="000000" w:themeColor="text1"/>
          <w:sz w:val="24"/>
          <w:szCs w:val="24"/>
        </w:rPr>
        <w:t>及び</w:t>
      </w:r>
      <w:r w:rsidRPr="00BA5324">
        <w:rPr>
          <w:rFonts w:ascii="ＭＳ ゴシック" w:eastAsia="ＭＳ ゴシック" w:hAnsi="ＭＳ ゴシック" w:hint="eastAsia"/>
          <w:color w:val="000000" w:themeColor="text1"/>
          <w:sz w:val="24"/>
          <w:szCs w:val="24"/>
        </w:rPr>
        <w:t>人材定着につなげるための「人材採用力</w:t>
      </w:r>
      <w:r w:rsidR="00AB25CA" w:rsidRPr="00BA5324">
        <w:rPr>
          <w:rFonts w:ascii="ＭＳ ゴシック" w:eastAsia="ＭＳ ゴシック" w:hAnsi="ＭＳ ゴシック" w:hint="eastAsia"/>
          <w:color w:val="000000" w:themeColor="text1"/>
          <w:sz w:val="24"/>
          <w:szCs w:val="24"/>
        </w:rPr>
        <w:t>向上</w:t>
      </w:r>
      <w:r w:rsidRPr="00BA5324">
        <w:rPr>
          <w:rFonts w:ascii="ＭＳ ゴシック" w:eastAsia="ＭＳ ゴシック" w:hAnsi="ＭＳ ゴシック" w:hint="eastAsia"/>
          <w:color w:val="000000" w:themeColor="text1"/>
          <w:sz w:val="24"/>
          <w:szCs w:val="24"/>
        </w:rPr>
        <w:t>セミナー」</w:t>
      </w:r>
      <w:r w:rsidR="00A532CE" w:rsidRPr="00BA5324">
        <w:rPr>
          <w:rFonts w:asciiTheme="majorEastAsia" w:eastAsiaTheme="majorEastAsia" w:hAnsiTheme="majorEastAsia" w:hint="eastAsia"/>
          <w:sz w:val="24"/>
          <w:szCs w:val="24"/>
        </w:rPr>
        <w:t>を開催</w:t>
      </w:r>
      <w:r w:rsidR="00916A4C">
        <w:rPr>
          <w:rFonts w:asciiTheme="majorEastAsia" w:eastAsiaTheme="majorEastAsia" w:hAnsiTheme="majorEastAsia" w:hint="eastAsia"/>
          <w:sz w:val="24"/>
          <w:szCs w:val="24"/>
        </w:rPr>
        <w:t>する</w:t>
      </w:r>
      <w:r w:rsidR="00782929" w:rsidRPr="00BA5324">
        <w:rPr>
          <w:rFonts w:asciiTheme="majorEastAsia" w:eastAsiaTheme="majorEastAsia" w:hAnsiTheme="majorEastAsia" w:hint="eastAsia"/>
          <w:sz w:val="24"/>
          <w:szCs w:val="24"/>
        </w:rPr>
        <w:t>。また、</w:t>
      </w:r>
      <w:r w:rsidR="00A532CE" w:rsidRPr="00BA5324">
        <w:rPr>
          <w:rFonts w:asciiTheme="majorEastAsia" w:eastAsiaTheme="majorEastAsia" w:hAnsiTheme="majorEastAsia" w:hint="eastAsia"/>
          <w:sz w:val="24"/>
          <w:szCs w:val="24"/>
        </w:rPr>
        <w:t>合同企業説明会を行うことで、若手求職者に市内の中小企業について知ってもらうとともに、市内中小企業が自社をアピールすることが可能となり、より効果的な若手求職者の就職活動の支援及び市内中小企業の人材確保を支援することを目的とする。</w:t>
      </w:r>
    </w:p>
    <w:p w:rsidR="00180DF2" w:rsidRPr="00BA5324" w:rsidRDefault="00180DF2" w:rsidP="00B7035D">
      <w:pPr>
        <w:rPr>
          <w:rFonts w:asciiTheme="majorEastAsia" w:eastAsiaTheme="majorEastAsia" w:hAnsiTheme="majorEastAsia"/>
          <w:sz w:val="24"/>
          <w:szCs w:val="24"/>
        </w:rPr>
      </w:pPr>
    </w:p>
    <w:p w:rsidR="00706BC9" w:rsidRPr="00BA5324" w:rsidRDefault="00CD0621" w:rsidP="00B7035D">
      <w:pPr>
        <w:rPr>
          <w:rFonts w:asciiTheme="majorEastAsia" w:eastAsiaTheme="majorEastAsia" w:hAnsiTheme="majorEastAsia"/>
          <w:sz w:val="24"/>
          <w:szCs w:val="24"/>
        </w:rPr>
      </w:pPr>
      <w:r w:rsidRPr="00BA5324">
        <w:rPr>
          <w:rFonts w:asciiTheme="majorEastAsia" w:eastAsiaTheme="majorEastAsia" w:hAnsiTheme="majorEastAsia" w:hint="eastAsia"/>
          <w:color w:val="000000" w:themeColor="text1"/>
          <w:sz w:val="24"/>
          <w:szCs w:val="24"/>
        </w:rPr>
        <w:t>３．</w:t>
      </w:r>
      <w:r w:rsidR="00C45948" w:rsidRPr="00BA5324">
        <w:rPr>
          <w:rFonts w:asciiTheme="majorEastAsia" w:eastAsiaTheme="majorEastAsia" w:hAnsiTheme="majorEastAsia" w:hint="eastAsia"/>
          <w:color w:val="000000" w:themeColor="text1"/>
          <w:sz w:val="24"/>
          <w:szCs w:val="24"/>
        </w:rPr>
        <w:t>委託内容</w:t>
      </w:r>
    </w:p>
    <w:p w:rsidR="00B7035D" w:rsidRPr="00BA5324" w:rsidRDefault="00B7035D" w:rsidP="001334FF">
      <w:pPr>
        <w:pStyle w:val="ab"/>
        <w:numPr>
          <w:ilvl w:val="0"/>
          <w:numId w:val="2"/>
        </w:numPr>
        <w:ind w:leftChars="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仕様</w:t>
      </w:r>
    </w:p>
    <w:p w:rsidR="00C45948" w:rsidRPr="00BA5324" w:rsidRDefault="00C45948" w:rsidP="00C45948">
      <w:pPr>
        <w:pStyle w:val="ab"/>
        <w:ind w:leftChars="0" w:left="54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sz w:val="24"/>
          <w:szCs w:val="24"/>
        </w:rPr>
        <w:t>「成田市中小企業若手人材確保支援事業業務委託仕様書」のとおり</w:t>
      </w:r>
    </w:p>
    <w:p w:rsidR="00C45948" w:rsidRPr="00BA5324" w:rsidRDefault="00C45948" w:rsidP="001334FF">
      <w:pPr>
        <w:pStyle w:val="ab"/>
        <w:numPr>
          <w:ilvl w:val="0"/>
          <w:numId w:val="2"/>
        </w:numPr>
        <w:ind w:leftChars="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期間</w:t>
      </w:r>
    </w:p>
    <w:p w:rsidR="00C45948" w:rsidRPr="00BA5324" w:rsidRDefault="00C45948" w:rsidP="00C45948">
      <w:pPr>
        <w:pStyle w:val="ab"/>
        <w:ind w:leftChars="0" w:left="54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sz w:val="24"/>
          <w:szCs w:val="24"/>
        </w:rPr>
        <w:t>契約締結日の翌日から令和</w:t>
      </w:r>
      <w:r w:rsidR="00E34241" w:rsidRPr="00BA5324">
        <w:rPr>
          <w:rFonts w:asciiTheme="majorEastAsia" w:eastAsiaTheme="majorEastAsia" w:hAnsiTheme="majorEastAsia" w:hint="eastAsia"/>
          <w:sz w:val="24"/>
          <w:szCs w:val="24"/>
        </w:rPr>
        <w:t>８</w:t>
      </w:r>
      <w:r w:rsidRPr="00BA5324">
        <w:rPr>
          <w:rFonts w:asciiTheme="majorEastAsia" w:eastAsiaTheme="majorEastAsia" w:hAnsiTheme="majorEastAsia" w:hint="eastAsia"/>
          <w:sz w:val="24"/>
          <w:szCs w:val="24"/>
        </w:rPr>
        <w:t>年</w:t>
      </w:r>
      <w:r w:rsidR="00D11943" w:rsidRPr="00BA5324">
        <w:rPr>
          <w:rFonts w:ascii="ＭＳ ゴシック" w:eastAsia="ＭＳ ゴシック" w:hAnsi="ＭＳ ゴシック" w:hint="eastAsia"/>
          <w:color w:val="000000" w:themeColor="text1"/>
          <w:sz w:val="24"/>
          <w:szCs w:val="24"/>
        </w:rPr>
        <w:t>２月２８</w:t>
      </w:r>
      <w:r w:rsidR="00D11943" w:rsidRPr="00BA5324">
        <w:rPr>
          <w:rFonts w:ascii="ＭＳ ゴシック" w:eastAsia="ＭＳ ゴシック" w:hAnsi="ＭＳ ゴシック"/>
          <w:color w:val="000000" w:themeColor="text1"/>
          <w:sz w:val="24"/>
          <w:szCs w:val="24"/>
        </w:rPr>
        <w:t>日</w:t>
      </w:r>
      <w:r w:rsidR="00D11943" w:rsidRPr="00BA5324">
        <w:rPr>
          <w:rFonts w:ascii="ＭＳ ゴシック" w:eastAsia="ＭＳ ゴシック" w:hAnsi="ＭＳ ゴシック" w:hint="eastAsia"/>
          <w:color w:val="000000" w:themeColor="text1"/>
          <w:sz w:val="24"/>
          <w:szCs w:val="24"/>
        </w:rPr>
        <w:t>（</w:t>
      </w:r>
      <w:r w:rsidR="00E34241" w:rsidRPr="00BA5324">
        <w:rPr>
          <w:rFonts w:ascii="ＭＳ ゴシック" w:eastAsia="ＭＳ ゴシック" w:hAnsi="ＭＳ ゴシック" w:hint="eastAsia"/>
          <w:color w:val="000000" w:themeColor="text1"/>
          <w:sz w:val="24"/>
          <w:szCs w:val="24"/>
        </w:rPr>
        <w:t>土</w:t>
      </w:r>
      <w:r w:rsidR="00D11943" w:rsidRPr="00BA5324">
        <w:rPr>
          <w:rFonts w:ascii="ＭＳ ゴシック" w:eastAsia="ＭＳ ゴシック" w:hAnsi="ＭＳ ゴシック" w:hint="eastAsia"/>
          <w:color w:val="000000" w:themeColor="text1"/>
          <w:sz w:val="24"/>
          <w:szCs w:val="24"/>
        </w:rPr>
        <w:t>）</w:t>
      </w:r>
      <w:r w:rsidRPr="00BA5324">
        <w:rPr>
          <w:rFonts w:asciiTheme="majorEastAsia" w:eastAsiaTheme="majorEastAsia" w:hAnsiTheme="majorEastAsia" w:hint="eastAsia"/>
          <w:sz w:val="24"/>
          <w:szCs w:val="24"/>
        </w:rPr>
        <w:t>まで</w:t>
      </w:r>
    </w:p>
    <w:p w:rsidR="00C45948" w:rsidRPr="00BA5324" w:rsidRDefault="00C45948" w:rsidP="001334FF">
      <w:pPr>
        <w:pStyle w:val="ab"/>
        <w:numPr>
          <w:ilvl w:val="0"/>
          <w:numId w:val="2"/>
        </w:numPr>
        <w:ind w:leftChars="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sz w:val="24"/>
          <w:szCs w:val="24"/>
        </w:rPr>
        <w:t>提案上限額</w:t>
      </w:r>
    </w:p>
    <w:p w:rsidR="00C45948" w:rsidRPr="00BA5324" w:rsidRDefault="00C45948" w:rsidP="00C45948">
      <w:pPr>
        <w:pStyle w:val="ab"/>
        <w:ind w:leftChars="0" w:left="54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sz w:val="24"/>
          <w:szCs w:val="24"/>
        </w:rPr>
        <w:t>４，９９９，５００円（消費税及び地方消費税の額を含む）</w:t>
      </w:r>
    </w:p>
    <w:p w:rsidR="00765EE5" w:rsidRPr="00BA5324" w:rsidRDefault="00765EE5" w:rsidP="00B7035D">
      <w:pPr>
        <w:rPr>
          <w:rFonts w:asciiTheme="majorEastAsia" w:eastAsiaTheme="majorEastAsia" w:hAnsiTheme="majorEastAsia"/>
          <w:sz w:val="24"/>
          <w:szCs w:val="24"/>
        </w:rPr>
      </w:pPr>
    </w:p>
    <w:p w:rsidR="00180DF2" w:rsidRPr="00BA5324" w:rsidRDefault="00CD0621" w:rsidP="00B7035D">
      <w:pPr>
        <w:rPr>
          <w:rFonts w:asciiTheme="majorEastAsia" w:eastAsiaTheme="majorEastAsia" w:hAnsiTheme="majorEastAsia"/>
          <w:sz w:val="24"/>
          <w:szCs w:val="24"/>
        </w:rPr>
      </w:pPr>
      <w:r w:rsidRPr="00BA5324">
        <w:rPr>
          <w:rFonts w:asciiTheme="majorEastAsia" w:eastAsiaTheme="majorEastAsia" w:hAnsiTheme="majorEastAsia" w:hint="eastAsia"/>
          <w:sz w:val="24"/>
          <w:szCs w:val="24"/>
        </w:rPr>
        <w:t>４．</w:t>
      </w:r>
      <w:r w:rsidR="003150D0" w:rsidRPr="00BA5324">
        <w:rPr>
          <w:rFonts w:asciiTheme="majorEastAsia" w:eastAsiaTheme="majorEastAsia" w:hAnsiTheme="majorEastAsia" w:hint="eastAsia"/>
          <w:sz w:val="24"/>
          <w:szCs w:val="24"/>
        </w:rPr>
        <w:t>参加資格</w:t>
      </w:r>
    </w:p>
    <w:p w:rsidR="00776BB1" w:rsidRPr="00BA5324" w:rsidRDefault="00776BB1" w:rsidP="00FD659B">
      <w:pPr>
        <w:ind w:leftChars="100" w:left="210"/>
        <w:rPr>
          <w:rFonts w:asciiTheme="majorEastAsia" w:eastAsiaTheme="majorEastAsia" w:hAnsiTheme="majorEastAsia"/>
          <w:sz w:val="24"/>
          <w:szCs w:val="24"/>
        </w:rPr>
      </w:pPr>
      <w:r w:rsidRPr="00BA5324">
        <w:rPr>
          <w:rFonts w:asciiTheme="majorEastAsia" w:eastAsiaTheme="majorEastAsia" w:hAnsiTheme="majorEastAsia" w:hint="eastAsia"/>
          <w:sz w:val="24"/>
          <w:szCs w:val="24"/>
        </w:rPr>
        <w:t>本業務のプロポーザルに参加できる者は、次の要件の全てを満たすものとする。ただし、募集開始日時点において 下記の要件を満たしていた者が、契約締結までに要件を満たさなくなった場合には、その時点で参加資格を失う。</w:t>
      </w:r>
    </w:p>
    <w:p w:rsidR="00776BB1" w:rsidRPr="00BA5324" w:rsidRDefault="00776BB1" w:rsidP="001334FF">
      <w:pPr>
        <w:pStyle w:val="ab"/>
        <w:numPr>
          <w:ilvl w:val="0"/>
          <w:numId w:val="12"/>
        </w:numPr>
        <w:ind w:leftChars="0"/>
        <w:rPr>
          <w:rFonts w:asciiTheme="majorEastAsia" w:eastAsiaTheme="majorEastAsia" w:hAnsiTheme="majorEastAsia"/>
          <w:sz w:val="24"/>
          <w:szCs w:val="24"/>
        </w:rPr>
      </w:pPr>
      <w:r w:rsidRPr="00BA5324">
        <w:rPr>
          <w:rFonts w:asciiTheme="majorEastAsia" w:eastAsiaTheme="majorEastAsia" w:hAnsiTheme="majorEastAsia" w:hint="eastAsia"/>
          <w:sz w:val="24"/>
          <w:szCs w:val="24"/>
        </w:rPr>
        <w:t>本委託業務の公告の日から契約の日までに、成田市建設工事請負業者等指名停止措置要領（以下「措置要領」という。）の規定により、指名停止措置（措置要領制定以前の成田市建設工事指名業者選定基準の規定による指名停止措置を含む。）、又は成田市契約に係る暴力団対策措置要綱の規定による入札参加除外を受けていない者</w:t>
      </w:r>
    </w:p>
    <w:p w:rsidR="00776BB1" w:rsidRPr="00BA5324" w:rsidRDefault="00776BB1" w:rsidP="001334FF">
      <w:pPr>
        <w:pStyle w:val="ab"/>
        <w:numPr>
          <w:ilvl w:val="0"/>
          <w:numId w:val="12"/>
        </w:numPr>
        <w:ind w:leftChars="0"/>
        <w:rPr>
          <w:rFonts w:asciiTheme="majorEastAsia" w:eastAsiaTheme="majorEastAsia" w:hAnsiTheme="majorEastAsia"/>
          <w:sz w:val="24"/>
          <w:szCs w:val="24"/>
        </w:rPr>
      </w:pPr>
      <w:r w:rsidRPr="00BA5324">
        <w:rPr>
          <w:rFonts w:asciiTheme="majorEastAsia" w:eastAsiaTheme="majorEastAsia" w:hAnsiTheme="majorEastAsia" w:hint="eastAsia"/>
          <w:sz w:val="24"/>
          <w:szCs w:val="24"/>
        </w:rPr>
        <w:t>地方自治法施行令第１６７条の４の規定のほか、次の各号に該当しない者</w:t>
      </w:r>
    </w:p>
    <w:p w:rsidR="001334FF" w:rsidRPr="00BA5324" w:rsidRDefault="001334FF" w:rsidP="001334FF">
      <w:pPr>
        <w:pStyle w:val="ab"/>
        <w:numPr>
          <w:ilvl w:val="0"/>
          <w:numId w:val="13"/>
        </w:numPr>
        <w:ind w:leftChars="0"/>
        <w:rPr>
          <w:rFonts w:asciiTheme="majorEastAsia" w:eastAsiaTheme="majorEastAsia" w:hAnsiTheme="majorEastAsia"/>
          <w:sz w:val="24"/>
          <w:szCs w:val="24"/>
        </w:rPr>
      </w:pPr>
      <w:r w:rsidRPr="00BA5324">
        <w:rPr>
          <w:rFonts w:asciiTheme="majorEastAsia" w:eastAsiaTheme="majorEastAsia" w:hAnsiTheme="majorEastAsia" w:hint="eastAsia"/>
          <w:sz w:val="24"/>
          <w:szCs w:val="24"/>
        </w:rPr>
        <w:t>手形交換所による取引停止処分を受けて２年間を経過しない者又は本委託業務の開札日前６カ月以内に手形、小切手を不渡りにした者</w:t>
      </w:r>
    </w:p>
    <w:p w:rsidR="001334FF" w:rsidRPr="00BA5324" w:rsidRDefault="001334FF" w:rsidP="001334FF">
      <w:pPr>
        <w:pStyle w:val="ab"/>
        <w:numPr>
          <w:ilvl w:val="0"/>
          <w:numId w:val="13"/>
        </w:numPr>
        <w:ind w:leftChars="0"/>
        <w:rPr>
          <w:rFonts w:asciiTheme="majorEastAsia" w:eastAsiaTheme="majorEastAsia" w:hAnsiTheme="majorEastAsia"/>
          <w:sz w:val="24"/>
          <w:szCs w:val="24"/>
        </w:rPr>
      </w:pPr>
      <w:r w:rsidRPr="00BA5324">
        <w:rPr>
          <w:rFonts w:asciiTheme="majorEastAsia" w:eastAsiaTheme="majorEastAsia" w:hAnsiTheme="majorEastAsia" w:hint="eastAsia"/>
          <w:sz w:val="24"/>
          <w:szCs w:val="24"/>
        </w:rPr>
        <w:t>会社更生法の適用を申請した者で、同法に基づく裁判所からの更生手続開始決定がされていない者</w:t>
      </w:r>
    </w:p>
    <w:p w:rsidR="001334FF" w:rsidRPr="00BA5324" w:rsidRDefault="001334FF" w:rsidP="001334FF">
      <w:pPr>
        <w:pStyle w:val="ab"/>
        <w:numPr>
          <w:ilvl w:val="0"/>
          <w:numId w:val="13"/>
        </w:numPr>
        <w:ind w:leftChars="0"/>
        <w:rPr>
          <w:rFonts w:asciiTheme="majorEastAsia" w:eastAsiaTheme="majorEastAsia" w:hAnsiTheme="majorEastAsia"/>
          <w:sz w:val="24"/>
          <w:szCs w:val="24"/>
        </w:rPr>
      </w:pPr>
      <w:r w:rsidRPr="00BA5324">
        <w:rPr>
          <w:rFonts w:asciiTheme="majorEastAsia" w:eastAsiaTheme="majorEastAsia" w:hAnsiTheme="majorEastAsia" w:hint="eastAsia"/>
          <w:sz w:val="24"/>
          <w:szCs w:val="24"/>
        </w:rPr>
        <w:t>民事再生法の適用を申請した者で、同法に基づく裁判所からの再生手続開始決定がされていない者</w:t>
      </w:r>
    </w:p>
    <w:p w:rsidR="00D50838" w:rsidRPr="00BA5324" w:rsidRDefault="00D50838" w:rsidP="001334FF">
      <w:pPr>
        <w:rPr>
          <w:rFonts w:asciiTheme="majorEastAsia" w:eastAsiaTheme="majorEastAsia" w:hAnsiTheme="majorEastAsia"/>
          <w:sz w:val="24"/>
          <w:szCs w:val="24"/>
        </w:rPr>
      </w:pPr>
    </w:p>
    <w:p w:rsidR="00180DF2" w:rsidRPr="00BA5324" w:rsidRDefault="00CD0621" w:rsidP="00B7035D">
      <w:pPr>
        <w:rPr>
          <w:rFonts w:asciiTheme="majorEastAsia" w:eastAsiaTheme="majorEastAsia" w:hAnsiTheme="majorEastAsia"/>
          <w:sz w:val="24"/>
          <w:szCs w:val="24"/>
        </w:rPr>
      </w:pPr>
      <w:r w:rsidRPr="00BA5324">
        <w:rPr>
          <w:rFonts w:asciiTheme="majorEastAsia" w:eastAsiaTheme="majorEastAsia" w:hAnsiTheme="majorEastAsia" w:hint="eastAsia"/>
          <w:sz w:val="24"/>
          <w:szCs w:val="24"/>
        </w:rPr>
        <w:t>５．</w:t>
      </w:r>
      <w:r w:rsidR="008207A1" w:rsidRPr="00BA5324">
        <w:rPr>
          <w:rFonts w:asciiTheme="majorEastAsia" w:eastAsiaTheme="majorEastAsia" w:hAnsiTheme="majorEastAsia" w:hint="eastAsia"/>
          <w:sz w:val="24"/>
          <w:szCs w:val="24"/>
        </w:rPr>
        <w:t>全体</w:t>
      </w:r>
      <w:r w:rsidR="003150D0" w:rsidRPr="00BA5324">
        <w:rPr>
          <w:rFonts w:asciiTheme="majorEastAsia" w:eastAsiaTheme="majorEastAsia" w:hAnsiTheme="majorEastAsia" w:hint="eastAsia"/>
          <w:sz w:val="24"/>
          <w:szCs w:val="24"/>
        </w:rPr>
        <w:t>スケジュール</w:t>
      </w:r>
    </w:p>
    <w:p w:rsidR="007B3D04" w:rsidRPr="00BA5324" w:rsidRDefault="003150D0" w:rsidP="009E648E">
      <w:pPr>
        <w:ind w:firstLineChars="200" w:firstLine="480"/>
        <w:rPr>
          <w:rFonts w:asciiTheme="majorEastAsia" w:eastAsiaTheme="majorEastAsia" w:hAnsiTheme="majorEastAsia"/>
          <w:sz w:val="24"/>
          <w:szCs w:val="24"/>
        </w:rPr>
      </w:pPr>
      <w:r w:rsidRPr="00BA5324">
        <w:rPr>
          <w:rFonts w:asciiTheme="majorEastAsia" w:eastAsiaTheme="majorEastAsia" w:hAnsiTheme="majorEastAsia" w:hint="eastAsia"/>
          <w:sz w:val="24"/>
          <w:szCs w:val="24"/>
        </w:rPr>
        <w:t>募集から業務の受注者の決定までのスケジュールは以下のとおりとする。</w:t>
      </w:r>
    </w:p>
    <w:p w:rsidR="007B3D04" w:rsidRPr="00BA5324" w:rsidRDefault="00853B7D" w:rsidP="004821C7">
      <w:pPr>
        <w:ind w:firstLineChars="50" w:firstLine="120"/>
        <w:rPr>
          <w:rFonts w:asciiTheme="majorEastAsia" w:eastAsiaTheme="majorEastAsia" w:hAnsiTheme="majorEastAsia"/>
          <w:sz w:val="24"/>
          <w:szCs w:val="24"/>
        </w:rPr>
      </w:pPr>
      <w:r w:rsidRPr="00BA5324">
        <w:rPr>
          <w:rFonts w:asciiTheme="majorEastAsia" w:eastAsiaTheme="majorEastAsia" w:hAnsiTheme="majorEastAsia" w:hint="eastAsia"/>
          <w:color w:val="000000" w:themeColor="text1"/>
          <w:sz w:val="24"/>
          <w:szCs w:val="24"/>
        </w:rPr>
        <w:t xml:space="preserve">(1) </w:t>
      </w:r>
      <w:r w:rsidRPr="00BA5324">
        <w:rPr>
          <w:rFonts w:asciiTheme="majorEastAsia" w:eastAsiaTheme="majorEastAsia" w:hAnsiTheme="majorEastAsia" w:hint="eastAsia"/>
          <w:sz w:val="24"/>
          <w:szCs w:val="24"/>
        </w:rPr>
        <w:t>募集開始</w:t>
      </w:r>
      <w:r w:rsidR="000B0595" w:rsidRPr="00BA5324">
        <w:rPr>
          <w:rFonts w:asciiTheme="majorEastAsia" w:eastAsiaTheme="majorEastAsia" w:hAnsiTheme="majorEastAsia" w:hint="eastAsia"/>
          <w:sz w:val="24"/>
          <w:szCs w:val="24"/>
        </w:rPr>
        <w:t xml:space="preserve">　　　　　　　　　</w:t>
      </w:r>
      <w:r w:rsidR="00E34241" w:rsidRPr="00BA5324">
        <w:rPr>
          <w:rFonts w:asciiTheme="majorEastAsia" w:eastAsiaTheme="majorEastAsia" w:hAnsiTheme="majorEastAsia" w:hint="eastAsia"/>
          <w:sz w:val="24"/>
          <w:szCs w:val="24"/>
        </w:rPr>
        <w:t>５</w:t>
      </w:r>
      <w:r w:rsidR="007B3D04" w:rsidRPr="00BA5324">
        <w:rPr>
          <w:rFonts w:asciiTheme="majorEastAsia" w:eastAsiaTheme="majorEastAsia" w:hAnsiTheme="majorEastAsia" w:hint="eastAsia"/>
          <w:sz w:val="24"/>
          <w:szCs w:val="24"/>
        </w:rPr>
        <w:t>月</w:t>
      </w:r>
      <w:r w:rsidR="000E49ED" w:rsidRPr="00BA5324">
        <w:rPr>
          <w:rFonts w:asciiTheme="majorEastAsia" w:eastAsiaTheme="majorEastAsia" w:hAnsiTheme="majorEastAsia" w:hint="eastAsia"/>
          <w:sz w:val="24"/>
          <w:szCs w:val="24"/>
        </w:rPr>
        <w:t>２</w:t>
      </w:r>
      <w:r w:rsidR="00E34241" w:rsidRPr="00BA5324">
        <w:rPr>
          <w:rFonts w:asciiTheme="majorEastAsia" w:eastAsiaTheme="majorEastAsia" w:hAnsiTheme="majorEastAsia" w:hint="eastAsia"/>
          <w:sz w:val="24"/>
          <w:szCs w:val="24"/>
        </w:rPr>
        <w:t>２</w:t>
      </w:r>
      <w:r w:rsidR="007B3D04" w:rsidRPr="00BA5324">
        <w:rPr>
          <w:rFonts w:asciiTheme="majorEastAsia" w:eastAsiaTheme="majorEastAsia" w:hAnsiTheme="majorEastAsia" w:hint="eastAsia"/>
          <w:sz w:val="24"/>
          <w:szCs w:val="24"/>
        </w:rPr>
        <w:t>日</w:t>
      </w:r>
      <w:r w:rsidR="004426E5" w:rsidRPr="00BA5324">
        <w:rPr>
          <w:rFonts w:asciiTheme="majorEastAsia" w:eastAsiaTheme="majorEastAsia" w:hAnsiTheme="majorEastAsia" w:hint="eastAsia"/>
          <w:sz w:val="24"/>
          <w:szCs w:val="24"/>
        </w:rPr>
        <w:t>（</w:t>
      </w:r>
      <w:r w:rsidR="00E34241" w:rsidRPr="00BA5324">
        <w:rPr>
          <w:rFonts w:asciiTheme="majorEastAsia" w:eastAsiaTheme="majorEastAsia" w:hAnsiTheme="majorEastAsia" w:hint="eastAsia"/>
          <w:sz w:val="24"/>
          <w:szCs w:val="24"/>
        </w:rPr>
        <w:t>木</w:t>
      </w:r>
      <w:r w:rsidR="00304863" w:rsidRPr="00BA5324">
        <w:rPr>
          <w:rFonts w:asciiTheme="majorEastAsia" w:eastAsiaTheme="majorEastAsia" w:hAnsiTheme="majorEastAsia" w:hint="eastAsia"/>
          <w:sz w:val="24"/>
          <w:szCs w:val="24"/>
        </w:rPr>
        <w:t>）</w:t>
      </w:r>
    </w:p>
    <w:p w:rsidR="004821C7" w:rsidRPr="00BA5324" w:rsidRDefault="000B0595" w:rsidP="004821C7">
      <w:pPr>
        <w:ind w:firstLineChars="50" w:firstLine="120"/>
        <w:rPr>
          <w:rFonts w:asciiTheme="majorEastAsia" w:eastAsiaTheme="majorEastAsia" w:hAnsiTheme="majorEastAsia"/>
          <w:sz w:val="24"/>
          <w:szCs w:val="24"/>
        </w:rPr>
      </w:pPr>
      <w:r w:rsidRPr="00BA5324">
        <w:rPr>
          <w:rFonts w:asciiTheme="majorEastAsia" w:eastAsiaTheme="majorEastAsia" w:hAnsiTheme="majorEastAsia" w:hint="eastAsia"/>
          <w:sz w:val="24"/>
          <w:szCs w:val="24"/>
        </w:rPr>
        <w:t xml:space="preserve">(2) </w:t>
      </w:r>
      <w:r w:rsidR="00670406" w:rsidRPr="00BA5324">
        <w:rPr>
          <w:rFonts w:asciiTheme="majorEastAsia" w:eastAsiaTheme="majorEastAsia" w:hAnsiTheme="majorEastAsia" w:hint="eastAsia"/>
          <w:sz w:val="24"/>
          <w:szCs w:val="24"/>
        </w:rPr>
        <w:t xml:space="preserve">質問受付期限　　　　　　　</w:t>
      </w:r>
      <w:r w:rsidR="00E34241" w:rsidRPr="00BA5324">
        <w:rPr>
          <w:rFonts w:asciiTheme="majorEastAsia" w:eastAsiaTheme="majorEastAsia" w:hAnsiTheme="majorEastAsia" w:hint="eastAsia"/>
          <w:sz w:val="24"/>
          <w:szCs w:val="24"/>
        </w:rPr>
        <w:t>５</w:t>
      </w:r>
      <w:r w:rsidR="004426E5" w:rsidRPr="00BA5324">
        <w:rPr>
          <w:rFonts w:asciiTheme="majorEastAsia" w:eastAsiaTheme="majorEastAsia" w:hAnsiTheme="majorEastAsia" w:hint="eastAsia"/>
          <w:sz w:val="24"/>
          <w:szCs w:val="24"/>
        </w:rPr>
        <w:t>月</w:t>
      </w:r>
      <w:r w:rsidR="00E34241" w:rsidRPr="00BA5324">
        <w:rPr>
          <w:rFonts w:asciiTheme="majorEastAsia" w:eastAsiaTheme="majorEastAsia" w:hAnsiTheme="majorEastAsia" w:hint="eastAsia"/>
          <w:sz w:val="24"/>
          <w:szCs w:val="24"/>
        </w:rPr>
        <w:t>２９</w:t>
      </w:r>
      <w:r w:rsidR="004426E5" w:rsidRPr="00BA5324">
        <w:rPr>
          <w:rFonts w:asciiTheme="majorEastAsia" w:eastAsiaTheme="majorEastAsia" w:hAnsiTheme="majorEastAsia" w:hint="eastAsia"/>
          <w:sz w:val="24"/>
          <w:szCs w:val="24"/>
        </w:rPr>
        <w:t>日（</w:t>
      </w:r>
      <w:r w:rsidR="00E34241" w:rsidRPr="00BA5324">
        <w:rPr>
          <w:rFonts w:asciiTheme="majorEastAsia" w:eastAsiaTheme="majorEastAsia" w:hAnsiTheme="majorEastAsia" w:hint="eastAsia"/>
          <w:sz w:val="24"/>
          <w:szCs w:val="24"/>
        </w:rPr>
        <w:t>木</w:t>
      </w:r>
      <w:r w:rsidR="004821C7" w:rsidRPr="00BA5324">
        <w:rPr>
          <w:rFonts w:asciiTheme="majorEastAsia" w:eastAsiaTheme="majorEastAsia" w:hAnsiTheme="majorEastAsia" w:hint="eastAsia"/>
          <w:sz w:val="24"/>
          <w:szCs w:val="24"/>
        </w:rPr>
        <w:t>）午後</w:t>
      </w:r>
      <w:r w:rsidR="00315D43" w:rsidRPr="00BA5324">
        <w:rPr>
          <w:rFonts w:asciiTheme="majorEastAsia" w:eastAsiaTheme="majorEastAsia" w:hAnsiTheme="majorEastAsia" w:hint="eastAsia"/>
          <w:sz w:val="24"/>
          <w:szCs w:val="24"/>
        </w:rPr>
        <w:t>５</w:t>
      </w:r>
      <w:r w:rsidR="004821C7" w:rsidRPr="00BA5324">
        <w:rPr>
          <w:rFonts w:asciiTheme="majorEastAsia" w:eastAsiaTheme="majorEastAsia" w:hAnsiTheme="majorEastAsia" w:hint="eastAsia"/>
          <w:sz w:val="24"/>
          <w:szCs w:val="24"/>
        </w:rPr>
        <w:t>時までに必着</w:t>
      </w:r>
    </w:p>
    <w:p w:rsidR="000B0595" w:rsidRPr="00BA5324" w:rsidRDefault="000B0595" w:rsidP="004821C7">
      <w:pPr>
        <w:ind w:firstLineChars="50" w:firstLine="120"/>
        <w:rPr>
          <w:rFonts w:asciiTheme="majorEastAsia" w:eastAsiaTheme="majorEastAsia" w:hAnsiTheme="majorEastAsia"/>
          <w:sz w:val="24"/>
          <w:szCs w:val="24"/>
        </w:rPr>
      </w:pPr>
      <w:r w:rsidRPr="00BA5324">
        <w:rPr>
          <w:rFonts w:asciiTheme="majorEastAsia" w:eastAsiaTheme="majorEastAsia" w:hAnsiTheme="majorEastAsia" w:hint="eastAsia"/>
          <w:sz w:val="24"/>
          <w:szCs w:val="24"/>
        </w:rPr>
        <w:t xml:space="preserve">(3) </w:t>
      </w:r>
      <w:r w:rsidR="004426E5" w:rsidRPr="00BA5324">
        <w:rPr>
          <w:rFonts w:asciiTheme="majorEastAsia" w:eastAsiaTheme="majorEastAsia" w:hAnsiTheme="majorEastAsia" w:hint="eastAsia"/>
          <w:sz w:val="24"/>
          <w:szCs w:val="24"/>
        </w:rPr>
        <w:t>質問回答</w:t>
      </w:r>
      <w:r w:rsidR="00E479CD" w:rsidRPr="00BA5324">
        <w:rPr>
          <w:rFonts w:asciiTheme="majorEastAsia" w:eastAsiaTheme="majorEastAsia" w:hAnsiTheme="majorEastAsia" w:hint="eastAsia"/>
          <w:sz w:val="24"/>
          <w:szCs w:val="24"/>
        </w:rPr>
        <w:t xml:space="preserve">　　</w:t>
      </w:r>
      <w:r w:rsidR="004426E5" w:rsidRPr="00BA5324">
        <w:rPr>
          <w:rFonts w:asciiTheme="majorEastAsia" w:eastAsiaTheme="majorEastAsia" w:hAnsiTheme="majorEastAsia" w:hint="eastAsia"/>
          <w:sz w:val="24"/>
          <w:szCs w:val="24"/>
        </w:rPr>
        <w:t xml:space="preserve">　　　　　　　</w:t>
      </w:r>
      <w:r w:rsidR="00E34241" w:rsidRPr="00BA5324">
        <w:rPr>
          <w:rFonts w:asciiTheme="majorEastAsia" w:eastAsiaTheme="majorEastAsia" w:hAnsiTheme="majorEastAsia" w:hint="eastAsia"/>
          <w:sz w:val="24"/>
          <w:szCs w:val="24"/>
        </w:rPr>
        <w:t>６</w:t>
      </w:r>
      <w:r w:rsidR="004426E5" w:rsidRPr="00BA5324">
        <w:rPr>
          <w:rFonts w:asciiTheme="majorEastAsia" w:eastAsiaTheme="majorEastAsia" w:hAnsiTheme="majorEastAsia" w:hint="eastAsia"/>
          <w:sz w:val="24"/>
          <w:szCs w:val="24"/>
        </w:rPr>
        <w:t>月</w:t>
      </w:r>
      <w:r w:rsidR="00583371" w:rsidRPr="00BA5324">
        <w:rPr>
          <w:rFonts w:asciiTheme="majorEastAsia" w:eastAsiaTheme="majorEastAsia" w:hAnsiTheme="majorEastAsia" w:hint="eastAsia"/>
          <w:sz w:val="24"/>
          <w:szCs w:val="24"/>
        </w:rPr>
        <w:t>５</w:t>
      </w:r>
      <w:r w:rsidR="004821C7" w:rsidRPr="00BA5324">
        <w:rPr>
          <w:rFonts w:asciiTheme="majorEastAsia" w:eastAsiaTheme="majorEastAsia" w:hAnsiTheme="majorEastAsia" w:hint="eastAsia"/>
          <w:sz w:val="24"/>
          <w:szCs w:val="24"/>
        </w:rPr>
        <w:t>日（</w:t>
      </w:r>
      <w:r w:rsidR="00583371" w:rsidRPr="00BA5324">
        <w:rPr>
          <w:rFonts w:asciiTheme="majorEastAsia" w:eastAsiaTheme="majorEastAsia" w:hAnsiTheme="majorEastAsia" w:hint="eastAsia"/>
          <w:sz w:val="24"/>
          <w:szCs w:val="24"/>
        </w:rPr>
        <w:t>木</w:t>
      </w:r>
      <w:r w:rsidR="004821C7" w:rsidRPr="00BA5324">
        <w:rPr>
          <w:rFonts w:asciiTheme="majorEastAsia" w:eastAsiaTheme="majorEastAsia" w:hAnsiTheme="majorEastAsia" w:hint="eastAsia"/>
          <w:sz w:val="24"/>
          <w:szCs w:val="24"/>
        </w:rPr>
        <w:t>）</w:t>
      </w:r>
    </w:p>
    <w:p w:rsidR="007B3D04" w:rsidRPr="00BA5324" w:rsidRDefault="000B0595" w:rsidP="004821C7">
      <w:pPr>
        <w:ind w:firstLineChars="50" w:firstLine="120"/>
        <w:rPr>
          <w:rFonts w:asciiTheme="majorEastAsia" w:eastAsiaTheme="majorEastAsia" w:hAnsiTheme="majorEastAsia"/>
          <w:sz w:val="24"/>
          <w:szCs w:val="24"/>
        </w:rPr>
      </w:pPr>
      <w:r w:rsidRPr="00BA5324">
        <w:rPr>
          <w:rFonts w:asciiTheme="majorEastAsia" w:eastAsiaTheme="majorEastAsia" w:hAnsiTheme="majorEastAsia" w:hint="eastAsia"/>
          <w:sz w:val="24"/>
          <w:szCs w:val="24"/>
        </w:rPr>
        <w:t>(</w:t>
      </w:r>
      <w:r w:rsidRPr="00BA5324">
        <w:rPr>
          <w:rFonts w:asciiTheme="majorEastAsia" w:eastAsiaTheme="majorEastAsia" w:hAnsiTheme="majorEastAsia"/>
          <w:sz w:val="24"/>
          <w:szCs w:val="24"/>
        </w:rPr>
        <w:t>4)</w:t>
      </w:r>
      <w:r w:rsidR="004821C7" w:rsidRPr="00BA5324">
        <w:rPr>
          <w:rFonts w:asciiTheme="majorEastAsia" w:eastAsiaTheme="majorEastAsia" w:hAnsiTheme="majorEastAsia"/>
          <w:sz w:val="24"/>
          <w:szCs w:val="24"/>
        </w:rPr>
        <w:t xml:space="preserve"> </w:t>
      </w:r>
      <w:r w:rsidR="00304863" w:rsidRPr="00BA5324">
        <w:rPr>
          <w:rFonts w:asciiTheme="majorEastAsia" w:eastAsiaTheme="majorEastAsia" w:hAnsiTheme="majorEastAsia" w:hint="eastAsia"/>
          <w:sz w:val="24"/>
          <w:szCs w:val="24"/>
        </w:rPr>
        <w:t>参加</w:t>
      </w:r>
      <w:r w:rsidR="00EF45B8" w:rsidRPr="00BA5324">
        <w:rPr>
          <w:rFonts w:asciiTheme="majorEastAsia" w:eastAsiaTheme="majorEastAsia" w:hAnsiTheme="majorEastAsia" w:hint="eastAsia"/>
          <w:sz w:val="24"/>
          <w:szCs w:val="24"/>
        </w:rPr>
        <w:t>表明</w:t>
      </w:r>
      <w:r w:rsidR="00304863" w:rsidRPr="00BA5324">
        <w:rPr>
          <w:rFonts w:asciiTheme="majorEastAsia" w:eastAsiaTheme="majorEastAsia" w:hAnsiTheme="majorEastAsia" w:hint="eastAsia"/>
          <w:sz w:val="24"/>
          <w:szCs w:val="24"/>
        </w:rPr>
        <w:t>書提出期限</w:t>
      </w:r>
      <w:r w:rsidR="003552D3" w:rsidRPr="00BA5324">
        <w:rPr>
          <w:rFonts w:asciiTheme="majorEastAsia" w:eastAsiaTheme="majorEastAsia" w:hAnsiTheme="majorEastAsia" w:hint="eastAsia"/>
          <w:sz w:val="24"/>
          <w:szCs w:val="24"/>
        </w:rPr>
        <w:t xml:space="preserve">　　　</w:t>
      </w:r>
      <w:r w:rsidR="00D65653" w:rsidRPr="00BA5324">
        <w:rPr>
          <w:rFonts w:asciiTheme="majorEastAsia" w:eastAsiaTheme="majorEastAsia" w:hAnsiTheme="majorEastAsia" w:hint="eastAsia"/>
          <w:sz w:val="24"/>
          <w:szCs w:val="24"/>
        </w:rPr>
        <w:t xml:space="preserve">　</w:t>
      </w:r>
      <w:r w:rsidR="00583371" w:rsidRPr="00BA5324">
        <w:rPr>
          <w:rFonts w:asciiTheme="majorEastAsia" w:eastAsiaTheme="majorEastAsia" w:hAnsiTheme="majorEastAsia" w:hint="eastAsia"/>
          <w:sz w:val="24"/>
          <w:szCs w:val="24"/>
        </w:rPr>
        <w:t>６</w:t>
      </w:r>
      <w:r w:rsidR="004426E5" w:rsidRPr="00BA5324">
        <w:rPr>
          <w:rFonts w:asciiTheme="majorEastAsia" w:eastAsiaTheme="majorEastAsia" w:hAnsiTheme="majorEastAsia" w:hint="eastAsia"/>
          <w:sz w:val="24"/>
          <w:szCs w:val="24"/>
        </w:rPr>
        <w:t>月</w:t>
      </w:r>
      <w:r w:rsidR="00583371" w:rsidRPr="00BA5324">
        <w:rPr>
          <w:rFonts w:asciiTheme="majorEastAsia" w:eastAsiaTheme="majorEastAsia" w:hAnsiTheme="majorEastAsia" w:hint="eastAsia"/>
          <w:sz w:val="24"/>
          <w:szCs w:val="24"/>
        </w:rPr>
        <w:t>１２</w:t>
      </w:r>
      <w:r w:rsidR="003552D3" w:rsidRPr="00BA5324">
        <w:rPr>
          <w:rFonts w:asciiTheme="majorEastAsia" w:eastAsiaTheme="majorEastAsia" w:hAnsiTheme="majorEastAsia" w:hint="eastAsia"/>
          <w:sz w:val="24"/>
          <w:szCs w:val="24"/>
        </w:rPr>
        <w:t>日（</w:t>
      </w:r>
      <w:r w:rsidR="00583371" w:rsidRPr="00BA5324">
        <w:rPr>
          <w:rFonts w:asciiTheme="majorEastAsia" w:eastAsiaTheme="majorEastAsia" w:hAnsiTheme="majorEastAsia" w:hint="eastAsia"/>
          <w:sz w:val="24"/>
          <w:szCs w:val="24"/>
        </w:rPr>
        <w:t>木</w:t>
      </w:r>
      <w:r w:rsidR="004821C7" w:rsidRPr="00BA5324">
        <w:rPr>
          <w:rFonts w:asciiTheme="majorEastAsia" w:eastAsiaTheme="majorEastAsia" w:hAnsiTheme="majorEastAsia" w:hint="eastAsia"/>
          <w:sz w:val="24"/>
          <w:szCs w:val="24"/>
        </w:rPr>
        <w:t>）午後</w:t>
      </w:r>
      <w:r w:rsidR="00315D43" w:rsidRPr="00BA5324">
        <w:rPr>
          <w:rFonts w:asciiTheme="majorEastAsia" w:eastAsiaTheme="majorEastAsia" w:hAnsiTheme="majorEastAsia" w:hint="eastAsia"/>
          <w:sz w:val="24"/>
          <w:szCs w:val="24"/>
        </w:rPr>
        <w:t>５</w:t>
      </w:r>
      <w:r w:rsidR="004821C7" w:rsidRPr="00BA5324">
        <w:rPr>
          <w:rFonts w:asciiTheme="majorEastAsia" w:eastAsiaTheme="majorEastAsia" w:hAnsiTheme="majorEastAsia" w:hint="eastAsia"/>
          <w:sz w:val="24"/>
          <w:szCs w:val="24"/>
        </w:rPr>
        <w:t>時までに必着</w:t>
      </w:r>
    </w:p>
    <w:p w:rsidR="000B0595" w:rsidRPr="00BA5324" w:rsidRDefault="000B0595" w:rsidP="004821C7">
      <w:pPr>
        <w:ind w:firstLineChars="50" w:firstLine="120"/>
        <w:rPr>
          <w:rFonts w:asciiTheme="majorEastAsia" w:eastAsiaTheme="majorEastAsia" w:hAnsiTheme="majorEastAsia"/>
          <w:sz w:val="24"/>
          <w:szCs w:val="24"/>
        </w:rPr>
      </w:pPr>
      <w:r w:rsidRPr="00BA5324">
        <w:rPr>
          <w:rFonts w:asciiTheme="majorEastAsia" w:eastAsiaTheme="majorEastAsia" w:hAnsiTheme="majorEastAsia" w:hint="eastAsia"/>
          <w:color w:val="000000" w:themeColor="text1"/>
          <w:sz w:val="24"/>
          <w:szCs w:val="24"/>
        </w:rPr>
        <w:lastRenderedPageBreak/>
        <w:t xml:space="preserve">(5) </w:t>
      </w:r>
      <w:r w:rsidRPr="00BA5324">
        <w:rPr>
          <w:rFonts w:asciiTheme="majorEastAsia" w:eastAsiaTheme="majorEastAsia" w:hAnsiTheme="majorEastAsia" w:hint="eastAsia"/>
          <w:sz w:val="24"/>
          <w:szCs w:val="24"/>
        </w:rPr>
        <w:t xml:space="preserve">企画提案書提出期限　　　　</w:t>
      </w:r>
      <w:r w:rsidR="00583371" w:rsidRPr="00BA5324">
        <w:rPr>
          <w:rFonts w:asciiTheme="majorEastAsia" w:eastAsiaTheme="majorEastAsia" w:hAnsiTheme="majorEastAsia" w:hint="eastAsia"/>
          <w:sz w:val="24"/>
          <w:szCs w:val="24"/>
        </w:rPr>
        <w:t>６</w:t>
      </w:r>
      <w:r w:rsidR="007B3D04" w:rsidRPr="00BA5324">
        <w:rPr>
          <w:rFonts w:asciiTheme="majorEastAsia" w:eastAsiaTheme="majorEastAsia" w:hAnsiTheme="majorEastAsia" w:hint="eastAsia"/>
          <w:sz w:val="24"/>
          <w:szCs w:val="24"/>
        </w:rPr>
        <w:t>月</w:t>
      </w:r>
      <w:r w:rsidR="00583371" w:rsidRPr="00BA5324">
        <w:rPr>
          <w:rFonts w:asciiTheme="majorEastAsia" w:eastAsiaTheme="majorEastAsia" w:hAnsiTheme="majorEastAsia" w:hint="eastAsia"/>
          <w:sz w:val="24"/>
          <w:szCs w:val="24"/>
        </w:rPr>
        <w:t>１９</w:t>
      </w:r>
      <w:r w:rsidR="007B3D04" w:rsidRPr="00BA5324">
        <w:rPr>
          <w:rFonts w:asciiTheme="majorEastAsia" w:eastAsiaTheme="majorEastAsia" w:hAnsiTheme="majorEastAsia" w:hint="eastAsia"/>
          <w:sz w:val="24"/>
          <w:szCs w:val="24"/>
        </w:rPr>
        <w:t>日</w:t>
      </w:r>
      <w:r w:rsidR="003552D3" w:rsidRPr="00BA5324">
        <w:rPr>
          <w:rFonts w:asciiTheme="majorEastAsia" w:eastAsiaTheme="majorEastAsia" w:hAnsiTheme="majorEastAsia" w:hint="eastAsia"/>
          <w:sz w:val="24"/>
          <w:szCs w:val="24"/>
        </w:rPr>
        <w:t>（</w:t>
      </w:r>
      <w:r w:rsidR="00583371" w:rsidRPr="00BA5324">
        <w:rPr>
          <w:rFonts w:asciiTheme="majorEastAsia" w:eastAsiaTheme="majorEastAsia" w:hAnsiTheme="majorEastAsia" w:hint="eastAsia"/>
          <w:sz w:val="24"/>
          <w:szCs w:val="24"/>
        </w:rPr>
        <w:t>木</w:t>
      </w:r>
      <w:r w:rsidRPr="00BA5324">
        <w:rPr>
          <w:rFonts w:asciiTheme="majorEastAsia" w:eastAsiaTheme="majorEastAsia" w:hAnsiTheme="majorEastAsia" w:hint="eastAsia"/>
          <w:sz w:val="24"/>
          <w:szCs w:val="24"/>
        </w:rPr>
        <w:t>）午後</w:t>
      </w:r>
      <w:r w:rsidR="00315D43" w:rsidRPr="00BA5324">
        <w:rPr>
          <w:rFonts w:asciiTheme="majorEastAsia" w:eastAsiaTheme="majorEastAsia" w:hAnsiTheme="majorEastAsia" w:hint="eastAsia"/>
          <w:sz w:val="24"/>
          <w:szCs w:val="24"/>
        </w:rPr>
        <w:t>５</w:t>
      </w:r>
      <w:r w:rsidRPr="00BA5324">
        <w:rPr>
          <w:rFonts w:asciiTheme="majorEastAsia" w:eastAsiaTheme="majorEastAsia" w:hAnsiTheme="majorEastAsia" w:hint="eastAsia"/>
          <w:sz w:val="24"/>
          <w:szCs w:val="24"/>
        </w:rPr>
        <w:t>時までに必着</w:t>
      </w:r>
    </w:p>
    <w:p w:rsidR="007B3D04" w:rsidRPr="00BA5324" w:rsidRDefault="000B0595" w:rsidP="004821C7">
      <w:pPr>
        <w:ind w:firstLineChars="50" w:firstLine="12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 xml:space="preserve">(6) </w:t>
      </w:r>
      <w:r w:rsidR="00B33378" w:rsidRPr="00BA5324">
        <w:rPr>
          <w:rFonts w:asciiTheme="majorEastAsia" w:eastAsiaTheme="majorEastAsia" w:hAnsiTheme="majorEastAsia" w:hint="eastAsia"/>
          <w:color w:val="000000" w:themeColor="text1"/>
          <w:sz w:val="24"/>
          <w:szCs w:val="24"/>
        </w:rPr>
        <w:t xml:space="preserve">プレゼンテーション審査　　</w:t>
      </w:r>
      <w:r w:rsidR="00583371" w:rsidRPr="00BA5324">
        <w:rPr>
          <w:rFonts w:asciiTheme="majorEastAsia" w:eastAsiaTheme="majorEastAsia" w:hAnsiTheme="majorEastAsia" w:hint="eastAsia"/>
          <w:color w:val="000000" w:themeColor="text1"/>
          <w:sz w:val="24"/>
          <w:szCs w:val="24"/>
        </w:rPr>
        <w:t>６</w:t>
      </w:r>
      <w:r w:rsidR="002A650B" w:rsidRPr="00BA5324">
        <w:rPr>
          <w:rFonts w:asciiTheme="majorEastAsia" w:eastAsiaTheme="majorEastAsia" w:hAnsiTheme="majorEastAsia" w:hint="eastAsia"/>
          <w:color w:val="000000" w:themeColor="text1"/>
          <w:sz w:val="24"/>
          <w:szCs w:val="24"/>
        </w:rPr>
        <w:t>月</w:t>
      </w:r>
      <w:r w:rsidR="00E142B6">
        <w:rPr>
          <w:rFonts w:asciiTheme="majorEastAsia" w:eastAsiaTheme="majorEastAsia" w:hAnsiTheme="majorEastAsia" w:hint="eastAsia"/>
          <w:color w:val="000000" w:themeColor="text1"/>
          <w:sz w:val="24"/>
          <w:szCs w:val="24"/>
        </w:rPr>
        <w:t>３０</w:t>
      </w:r>
      <w:r w:rsidR="000E49ED" w:rsidRPr="00BA5324">
        <w:rPr>
          <w:rFonts w:asciiTheme="majorEastAsia" w:eastAsiaTheme="majorEastAsia" w:hAnsiTheme="majorEastAsia" w:hint="eastAsia"/>
          <w:color w:val="000000" w:themeColor="text1"/>
          <w:sz w:val="24"/>
          <w:szCs w:val="24"/>
        </w:rPr>
        <w:t>日（</w:t>
      </w:r>
      <w:r w:rsidR="00E142B6">
        <w:rPr>
          <w:rFonts w:asciiTheme="majorEastAsia" w:eastAsiaTheme="majorEastAsia" w:hAnsiTheme="majorEastAsia" w:hint="eastAsia"/>
          <w:color w:val="000000" w:themeColor="text1"/>
          <w:sz w:val="24"/>
          <w:szCs w:val="24"/>
        </w:rPr>
        <w:t>月</w:t>
      </w:r>
      <w:r w:rsidR="000E49ED" w:rsidRPr="00BA5324">
        <w:rPr>
          <w:rFonts w:asciiTheme="majorEastAsia" w:eastAsiaTheme="majorEastAsia" w:hAnsiTheme="majorEastAsia" w:hint="eastAsia"/>
          <w:color w:val="000000" w:themeColor="text1"/>
          <w:sz w:val="24"/>
          <w:szCs w:val="24"/>
        </w:rPr>
        <w:t>）</w:t>
      </w:r>
      <w:r w:rsidR="00D418F6" w:rsidRPr="00BA5324">
        <w:rPr>
          <w:rFonts w:asciiTheme="majorEastAsia" w:eastAsiaTheme="majorEastAsia" w:hAnsiTheme="majorEastAsia" w:hint="eastAsia"/>
          <w:color w:val="000000" w:themeColor="text1"/>
          <w:sz w:val="24"/>
          <w:szCs w:val="24"/>
        </w:rPr>
        <w:t>予定</w:t>
      </w:r>
    </w:p>
    <w:p w:rsidR="000B0595" w:rsidRPr="00BA5324" w:rsidRDefault="000B0595" w:rsidP="004821C7">
      <w:pPr>
        <w:ind w:firstLineChars="50" w:firstLine="120"/>
        <w:rPr>
          <w:rFonts w:asciiTheme="majorEastAsia" w:eastAsiaTheme="majorEastAsia" w:hAnsiTheme="majorEastAsia"/>
          <w:sz w:val="24"/>
          <w:szCs w:val="24"/>
        </w:rPr>
      </w:pPr>
      <w:r w:rsidRPr="00BA5324">
        <w:rPr>
          <w:rFonts w:asciiTheme="majorEastAsia" w:eastAsiaTheme="majorEastAsia" w:hAnsiTheme="majorEastAsia"/>
          <w:sz w:val="24"/>
          <w:szCs w:val="24"/>
        </w:rPr>
        <w:t xml:space="preserve">(7) </w:t>
      </w:r>
      <w:r w:rsidR="005C0D80" w:rsidRPr="00BA5324">
        <w:rPr>
          <w:rFonts w:asciiTheme="majorEastAsia" w:eastAsiaTheme="majorEastAsia" w:hAnsiTheme="majorEastAsia" w:hint="eastAsia"/>
          <w:sz w:val="24"/>
          <w:szCs w:val="24"/>
        </w:rPr>
        <w:t>選定結果の通知・公表</w:t>
      </w:r>
      <w:r w:rsidR="004426E5" w:rsidRPr="00BA5324">
        <w:rPr>
          <w:rFonts w:asciiTheme="majorEastAsia" w:eastAsiaTheme="majorEastAsia" w:hAnsiTheme="majorEastAsia" w:hint="eastAsia"/>
          <w:sz w:val="24"/>
          <w:szCs w:val="24"/>
        </w:rPr>
        <w:t xml:space="preserve">　　　</w:t>
      </w:r>
      <w:r w:rsidR="00583371" w:rsidRPr="00BA5324">
        <w:rPr>
          <w:rFonts w:asciiTheme="majorEastAsia" w:eastAsiaTheme="majorEastAsia" w:hAnsiTheme="majorEastAsia" w:hint="eastAsia"/>
          <w:sz w:val="24"/>
          <w:szCs w:val="24"/>
        </w:rPr>
        <w:t>７</w:t>
      </w:r>
      <w:r w:rsidR="002A650B" w:rsidRPr="00BA5324">
        <w:rPr>
          <w:rFonts w:asciiTheme="majorEastAsia" w:eastAsiaTheme="majorEastAsia" w:hAnsiTheme="majorEastAsia" w:hint="eastAsia"/>
          <w:sz w:val="24"/>
          <w:szCs w:val="24"/>
        </w:rPr>
        <w:t>月</w:t>
      </w:r>
      <w:r w:rsidR="005C0D80" w:rsidRPr="00BA5324">
        <w:rPr>
          <w:rFonts w:asciiTheme="majorEastAsia" w:eastAsiaTheme="majorEastAsia" w:hAnsiTheme="majorEastAsia" w:hint="eastAsia"/>
          <w:sz w:val="24"/>
          <w:szCs w:val="24"/>
        </w:rPr>
        <w:t>上旬</w:t>
      </w:r>
    </w:p>
    <w:p w:rsidR="00921C69" w:rsidRPr="00BA5324" w:rsidRDefault="00921C69" w:rsidP="004821C7">
      <w:pPr>
        <w:ind w:firstLineChars="50" w:firstLine="12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w:t>
      </w:r>
      <w:r w:rsidRPr="00BA5324">
        <w:rPr>
          <w:rFonts w:asciiTheme="majorEastAsia" w:eastAsiaTheme="majorEastAsia" w:hAnsiTheme="majorEastAsia"/>
          <w:color w:val="000000" w:themeColor="text1"/>
          <w:sz w:val="24"/>
          <w:szCs w:val="24"/>
        </w:rPr>
        <w:t>8</w:t>
      </w:r>
      <w:r w:rsidRPr="00BA5324">
        <w:rPr>
          <w:rFonts w:asciiTheme="majorEastAsia" w:eastAsiaTheme="majorEastAsia" w:hAnsiTheme="majorEastAsia" w:hint="eastAsia"/>
          <w:color w:val="000000" w:themeColor="text1"/>
          <w:sz w:val="24"/>
          <w:szCs w:val="24"/>
        </w:rPr>
        <w:t>)</w:t>
      </w:r>
      <w:r w:rsidRPr="00BA5324">
        <w:rPr>
          <w:rFonts w:asciiTheme="majorEastAsia" w:eastAsiaTheme="majorEastAsia" w:hAnsiTheme="majorEastAsia" w:hint="eastAsia"/>
          <w:sz w:val="24"/>
          <w:szCs w:val="24"/>
        </w:rPr>
        <w:t xml:space="preserve"> 契約</w:t>
      </w:r>
      <w:r w:rsidR="00730E99" w:rsidRPr="00BA5324">
        <w:rPr>
          <w:rFonts w:asciiTheme="majorEastAsia" w:eastAsiaTheme="majorEastAsia" w:hAnsiTheme="majorEastAsia" w:hint="eastAsia"/>
          <w:sz w:val="24"/>
          <w:szCs w:val="24"/>
        </w:rPr>
        <w:t>締結</w:t>
      </w:r>
      <w:r w:rsidRPr="00BA5324">
        <w:rPr>
          <w:rFonts w:asciiTheme="majorEastAsia" w:eastAsiaTheme="majorEastAsia" w:hAnsiTheme="majorEastAsia" w:hint="eastAsia"/>
          <w:sz w:val="24"/>
          <w:szCs w:val="24"/>
        </w:rPr>
        <w:t xml:space="preserve">　　　　　　　　　</w:t>
      </w:r>
      <w:r w:rsidR="00583371" w:rsidRPr="00BA5324">
        <w:rPr>
          <w:rFonts w:asciiTheme="majorEastAsia" w:eastAsiaTheme="majorEastAsia" w:hAnsiTheme="majorEastAsia" w:hint="eastAsia"/>
          <w:sz w:val="24"/>
          <w:szCs w:val="24"/>
        </w:rPr>
        <w:t>７</w:t>
      </w:r>
      <w:r w:rsidRPr="00BA5324">
        <w:rPr>
          <w:rFonts w:asciiTheme="majorEastAsia" w:eastAsiaTheme="majorEastAsia" w:hAnsiTheme="majorEastAsia" w:hint="eastAsia"/>
          <w:sz w:val="24"/>
          <w:szCs w:val="24"/>
        </w:rPr>
        <w:t>月上旬</w:t>
      </w:r>
    </w:p>
    <w:p w:rsidR="00D9090B" w:rsidRPr="00BA5324" w:rsidRDefault="00D9090B" w:rsidP="00B7035D">
      <w:pPr>
        <w:rPr>
          <w:rFonts w:asciiTheme="majorEastAsia" w:eastAsiaTheme="majorEastAsia" w:hAnsiTheme="majorEastAsia"/>
          <w:sz w:val="24"/>
          <w:szCs w:val="24"/>
        </w:rPr>
      </w:pPr>
    </w:p>
    <w:p w:rsidR="00D50838" w:rsidRPr="00BA5324" w:rsidRDefault="00D50838" w:rsidP="00B7035D">
      <w:pPr>
        <w:rPr>
          <w:rFonts w:asciiTheme="majorEastAsia" w:eastAsiaTheme="majorEastAsia" w:hAnsiTheme="majorEastAsia"/>
          <w:sz w:val="24"/>
          <w:szCs w:val="24"/>
        </w:rPr>
      </w:pPr>
    </w:p>
    <w:p w:rsidR="00180DF2" w:rsidRPr="00BA5324" w:rsidRDefault="00CD0621" w:rsidP="00B7035D">
      <w:pPr>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sz w:val="24"/>
          <w:szCs w:val="24"/>
        </w:rPr>
        <w:t>６．</w:t>
      </w:r>
      <w:r w:rsidR="00EC6254" w:rsidRPr="00BA5324">
        <w:rPr>
          <w:rFonts w:asciiTheme="majorEastAsia" w:eastAsiaTheme="majorEastAsia" w:hAnsiTheme="majorEastAsia" w:hint="eastAsia"/>
          <w:color w:val="000000" w:themeColor="text1"/>
          <w:sz w:val="24"/>
          <w:szCs w:val="24"/>
        </w:rPr>
        <w:t>質問の受付及び回答</w:t>
      </w:r>
    </w:p>
    <w:p w:rsidR="00EC6254" w:rsidRPr="00BA5324" w:rsidRDefault="00EC6254" w:rsidP="00B7035D">
      <w:pPr>
        <w:rPr>
          <w:rFonts w:asciiTheme="majorEastAsia" w:eastAsiaTheme="majorEastAsia" w:hAnsiTheme="majorEastAsia"/>
          <w:sz w:val="24"/>
          <w:szCs w:val="24"/>
        </w:rPr>
      </w:pPr>
      <w:r w:rsidRPr="00BA5324">
        <w:rPr>
          <w:rFonts w:asciiTheme="majorEastAsia" w:eastAsiaTheme="majorEastAsia" w:hAnsiTheme="majorEastAsia" w:hint="eastAsia"/>
          <w:sz w:val="24"/>
          <w:szCs w:val="24"/>
        </w:rPr>
        <w:t xml:space="preserve">　本件に係る質問は、以下のとおり受け付ける。</w:t>
      </w:r>
    </w:p>
    <w:p w:rsidR="00A6665F" w:rsidRPr="00BA5324" w:rsidRDefault="00EC6254" w:rsidP="001334FF">
      <w:pPr>
        <w:pStyle w:val="ab"/>
        <w:numPr>
          <w:ilvl w:val="0"/>
          <w:numId w:val="1"/>
        </w:numPr>
        <w:ind w:leftChars="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質問方法</w:t>
      </w:r>
    </w:p>
    <w:p w:rsidR="00EC6254" w:rsidRPr="00BA5324" w:rsidRDefault="00EC6254" w:rsidP="00EC6254">
      <w:pPr>
        <w:pStyle w:val="ab"/>
        <w:ind w:leftChars="0" w:left="54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sz w:val="24"/>
          <w:szCs w:val="24"/>
        </w:rPr>
        <w:t>質問書（様式</w:t>
      </w:r>
      <w:r w:rsidR="00A25585" w:rsidRPr="00BA5324">
        <w:rPr>
          <w:rFonts w:asciiTheme="majorEastAsia" w:eastAsiaTheme="majorEastAsia" w:hAnsiTheme="majorEastAsia" w:hint="eastAsia"/>
          <w:sz w:val="24"/>
          <w:szCs w:val="24"/>
        </w:rPr>
        <w:t>２</w:t>
      </w:r>
      <w:r w:rsidRPr="00BA5324">
        <w:rPr>
          <w:rFonts w:asciiTheme="majorEastAsia" w:eastAsiaTheme="majorEastAsia" w:hAnsiTheme="majorEastAsia" w:hint="eastAsia"/>
          <w:sz w:val="24"/>
          <w:szCs w:val="24"/>
        </w:rPr>
        <w:t>）を、</w:t>
      </w:r>
      <w:r w:rsidRPr="00BA5324">
        <w:rPr>
          <w:rFonts w:asciiTheme="majorEastAsia" w:eastAsiaTheme="majorEastAsia" w:hAnsiTheme="majorEastAsia" w:hint="eastAsia"/>
          <w:color w:val="000000" w:themeColor="text1"/>
          <w:sz w:val="24"/>
          <w:szCs w:val="24"/>
        </w:rPr>
        <w:t>電子メールアドレスで提出すること</w:t>
      </w:r>
    </w:p>
    <w:p w:rsidR="00EC6254" w:rsidRPr="00BA5324" w:rsidRDefault="00EC6254" w:rsidP="00EC6254">
      <w:pPr>
        <w:pStyle w:val="ab"/>
        <w:ind w:leftChars="0" w:left="540"/>
        <w:rPr>
          <w:rFonts w:asciiTheme="majorEastAsia" w:eastAsiaTheme="majorEastAsia" w:hAnsiTheme="majorEastAsia"/>
          <w:sz w:val="24"/>
          <w:szCs w:val="24"/>
        </w:rPr>
      </w:pPr>
      <w:r w:rsidRPr="00BA5324">
        <w:rPr>
          <w:rFonts w:asciiTheme="majorEastAsia" w:eastAsiaTheme="majorEastAsia" w:hAnsiTheme="majorEastAsia" w:hint="eastAsia"/>
          <w:sz w:val="24"/>
          <w:szCs w:val="24"/>
        </w:rPr>
        <w:t>（電子メールアドレス）</w:t>
      </w:r>
      <w:hyperlink r:id="rId8" w:history="1">
        <w:r w:rsidRPr="00BA5324">
          <w:rPr>
            <w:rStyle w:val="aa"/>
            <w:rFonts w:asciiTheme="majorEastAsia" w:eastAsiaTheme="majorEastAsia" w:hAnsiTheme="majorEastAsia"/>
            <w:sz w:val="24"/>
            <w:szCs w:val="24"/>
          </w:rPr>
          <w:t>shoko@city.narita.chiba.jp</w:t>
        </w:r>
      </w:hyperlink>
    </w:p>
    <w:p w:rsidR="00EC6254" w:rsidRPr="00BA5324" w:rsidRDefault="00EC6254" w:rsidP="00EC6254">
      <w:pPr>
        <w:pStyle w:val="ab"/>
        <w:ind w:leftChars="0" w:left="54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w:t>
      </w:r>
      <w:r w:rsidRPr="00BA5324">
        <w:rPr>
          <w:rFonts w:asciiTheme="majorEastAsia" w:eastAsiaTheme="majorEastAsia" w:hAnsiTheme="majorEastAsia" w:hint="eastAsia"/>
          <w:sz w:val="24"/>
          <w:szCs w:val="24"/>
        </w:rPr>
        <w:t>メールの件名</w:t>
      </w:r>
      <w:r w:rsidRPr="00BA5324">
        <w:rPr>
          <w:rFonts w:asciiTheme="majorEastAsia" w:eastAsiaTheme="majorEastAsia" w:hAnsiTheme="majorEastAsia" w:hint="eastAsia"/>
          <w:color w:val="000000" w:themeColor="text1"/>
          <w:sz w:val="24"/>
          <w:szCs w:val="24"/>
        </w:rPr>
        <w:t>）【質問】成田市中小企業若手人材確保支援事業業務委託/法人名</w:t>
      </w:r>
    </w:p>
    <w:p w:rsidR="00EC6254" w:rsidRPr="00BA5324" w:rsidRDefault="00EC6254" w:rsidP="001334FF">
      <w:pPr>
        <w:pStyle w:val="ab"/>
        <w:numPr>
          <w:ilvl w:val="0"/>
          <w:numId w:val="1"/>
        </w:numPr>
        <w:ind w:leftChars="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sz w:val="24"/>
          <w:szCs w:val="24"/>
        </w:rPr>
        <w:t>受付期限</w:t>
      </w:r>
      <w:r w:rsidR="00C45948" w:rsidRPr="00BA5324">
        <w:rPr>
          <w:rFonts w:asciiTheme="majorEastAsia" w:eastAsiaTheme="majorEastAsia" w:hAnsiTheme="majorEastAsia" w:hint="eastAsia"/>
          <w:sz w:val="24"/>
          <w:szCs w:val="24"/>
        </w:rPr>
        <w:t xml:space="preserve">　</w:t>
      </w:r>
      <w:r w:rsidR="00583371" w:rsidRPr="00BA5324">
        <w:rPr>
          <w:rFonts w:asciiTheme="majorEastAsia" w:eastAsiaTheme="majorEastAsia" w:hAnsiTheme="majorEastAsia" w:hint="eastAsia"/>
          <w:sz w:val="24"/>
          <w:szCs w:val="24"/>
        </w:rPr>
        <w:t>５</w:t>
      </w:r>
      <w:r w:rsidRPr="00BA5324">
        <w:rPr>
          <w:rFonts w:asciiTheme="majorEastAsia" w:eastAsiaTheme="majorEastAsia" w:hAnsiTheme="majorEastAsia" w:hint="eastAsia"/>
          <w:sz w:val="24"/>
          <w:szCs w:val="24"/>
        </w:rPr>
        <w:t>月</w:t>
      </w:r>
      <w:r w:rsidR="00583371" w:rsidRPr="00BA5324">
        <w:rPr>
          <w:rFonts w:asciiTheme="majorEastAsia" w:eastAsiaTheme="majorEastAsia" w:hAnsiTheme="majorEastAsia" w:hint="eastAsia"/>
          <w:sz w:val="24"/>
          <w:szCs w:val="24"/>
        </w:rPr>
        <w:t>２９</w:t>
      </w:r>
      <w:r w:rsidRPr="00BA5324">
        <w:rPr>
          <w:rFonts w:asciiTheme="majorEastAsia" w:eastAsiaTheme="majorEastAsia" w:hAnsiTheme="majorEastAsia"/>
          <w:sz w:val="24"/>
          <w:szCs w:val="24"/>
        </w:rPr>
        <w:t>日</w:t>
      </w:r>
      <w:r w:rsidRPr="00BA5324">
        <w:rPr>
          <w:rFonts w:asciiTheme="majorEastAsia" w:eastAsiaTheme="majorEastAsia" w:hAnsiTheme="majorEastAsia" w:hint="eastAsia"/>
          <w:sz w:val="24"/>
          <w:szCs w:val="24"/>
        </w:rPr>
        <w:t>（</w:t>
      </w:r>
      <w:r w:rsidR="00C07F9B" w:rsidRPr="00BA5324">
        <w:rPr>
          <w:rFonts w:asciiTheme="majorEastAsia" w:eastAsiaTheme="majorEastAsia" w:hAnsiTheme="majorEastAsia" w:hint="eastAsia"/>
          <w:sz w:val="24"/>
          <w:szCs w:val="24"/>
        </w:rPr>
        <w:t>木</w:t>
      </w:r>
      <w:r w:rsidRPr="00BA5324">
        <w:rPr>
          <w:rFonts w:asciiTheme="majorEastAsia" w:eastAsiaTheme="majorEastAsia" w:hAnsiTheme="majorEastAsia" w:hint="eastAsia"/>
          <w:sz w:val="24"/>
          <w:szCs w:val="24"/>
        </w:rPr>
        <w:t>）</w:t>
      </w:r>
      <w:r w:rsidRPr="00BA5324">
        <w:rPr>
          <w:rFonts w:asciiTheme="majorEastAsia" w:eastAsiaTheme="majorEastAsia" w:hAnsiTheme="majorEastAsia"/>
          <w:sz w:val="24"/>
          <w:szCs w:val="24"/>
        </w:rPr>
        <w:t>午後</w:t>
      </w:r>
      <w:r w:rsidR="00A25585" w:rsidRPr="00BA5324">
        <w:rPr>
          <w:rFonts w:asciiTheme="majorEastAsia" w:eastAsiaTheme="majorEastAsia" w:hAnsiTheme="majorEastAsia" w:hint="eastAsia"/>
          <w:sz w:val="24"/>
          <w:szCs w:val="24"/>
        </w:rPr>
        <w:t>５</w:t>
      </w:r>
      <w:r w:rsidRPr="00BA5324">
        <w:rPr>
          <w:rFonts w:asciiTheme="majorEastAsia" w:eastAsiaTheme="majorEastAsia" w:hAnsiTheme="majorEastAsia"/>
          <w:sz w:val="24"/>
          <w:szCs w:val="24"/>
        </w:rPr>
        <w:t>時</w:t>
      </w:r>
      <w:r w:rsidRPr="00BA5324">
        <w:rPr>
          <w:rFonts w:asciiTheme="majorEastAsia" w:eastAsiaTheme="majorEastAsia" w:hAnsiTheme="majorEastAsia" w:hint="eastAsia"/>
          <w:sz w:val="24"/>
          <w:szCs w:val="24"/>
        </w:rPr>
        <w:t>まで</w:t>
      </w:r>
    </w:p>
    <w:p w:rsidR="00EC6254" w:rsidRPr="00BA5324" w:rsidRDefault="00EC6254" w:rsidP="001334FF">
      <w:pPr>
        <w:pStyle w:val="ab"/>
        <w:numPr>
          <w:ilvl w:val="0"/>
          <w:numId w:val="1"/>
        </w:numPr>
        <w:ind w:leftChars="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回答方法</w:t>
      </w:r>
      <w:r w:rsidR="00C45948" w:rsidRPr="00BA5324">
        <w:rPr>
          <w:rFonts w:asciiTheme="majorEastAsia" w:eastAsiaTheme="majorEastAsia" w:hAnsiTheme="majorEastAsia" w:hint="eastAsia"/>
          <w:color w:val="000000" w:themeColor="text1"/>
          <w:sz w:val="24"/>
          <w:szCs w:val="24"/>
        </w:rPr>
        <w:t xml:space="preserve">　</w:t>
      </w:r>
      <w:r w:rsidR="00583371" w:rsidRPr="00BA5324">
        <w:rPr>
          <w:rFonts w:asciiTheme="majorEastAsia" w:eastAsiaTheme="majorEastAsia" w:hAnsiTheme="majorEastAsia" w:hint="eastAsia"/>
          <w:color w:val="000000" w:themeColor="text1"/>
          <w:sz w:val="24"/>
          <w:szCs w:val="24"/>
        </w:rPr>
        <w:t>６</w:t>
      </w:r>
      <w:r w:rsidRPr="00BA5324">
        <w:rPr>
          <w:rFonts w:asciiTheme="majorEastAsia" w:eastAsiaTheme="majorEastAsia" w:hAnsiTheme="majorEastAsia" w:hint="eastAsia"/>
          <w:sz w:val="24"/>
          <w:szCs w:val="24"/>
        </w:rPr>
        <w:t>月</w:t>
      </w:r>
      <w:r w:rsidR="00583371" w:rsidRPr="00BA5324">
        <w:rPr>
          <w:rFonts w:asciiTheme="majorEastAsia" w:eastAsiaTheme="majorEastAsia" w:hAnsiTheme="majorEastAsia" w:hint="eastAsia"/>
          <w:sz w:val="24"/>
          <w:szCs w:val="24"/>
        </w:rPr>
        <w:t>５</w:t>
      </w:r>
      <w:r w:rsidRPr="00BA5324">
        <w:rPr>
          <w:rFonts w:asciiTheme="majorEastAsia" w:eastAsiaTheme="majorEastAsia" w:hAnsiTheme="majorEastAsia" w:hint="eastAsia"/>
          <w:sz w:val="24"/>
          <w:szCs w:val="24"/>
        </w:rPr>
        <w:t>日（</w:t>
      </w:r>
      <w:r w:rsidR="00583371" w:rsidRPr="00BA5324">
        <w:rPr>
          <w:rFonts w:asciiTheme="majorEastAsia" w:eastAsiaTheme="majorEastAsia" w:hAnsiTheme="majorEastAsia" w:hint="eastAsia"/>
          <w:sz w:val="24"/>
          <w:szCs w:val="24"/>
        </w:rPr>
        <w:t>木</w:t>
      </w:r>
      <w:r w:rsidRPr="00BA5324">
        <w:rPr>
          <w:rFonts w:asciiTheme="majorEastAsia" w:eastAsiaTheme="majorEastAsia" w:hAnsiTheme="majorEastAsia" w:hint="eastAsia"/>
          <w:sz w:val="24"/>
          <w:szCs w:val="24"/>
        </w:rPr>
        <w:t>）に成田市ホームページに掲載する</w:t>
      </w:r>
      <w:r w:rsidRPr="00BA5324">
        <w:rPr>
          <w:rFonts w:asciiTheme="majorEastAsia" w:eastAsiaTheme="majorEastAsia" w:hAnsiTheme="majorEastAsia" w:hint="eastAsia"/>
          <w:color w:val="000000" w:themeColor="text1"/>
          <w:sz w:val="24"/>
          <w:szCs w:val="24"/>
        </w:rPr>
        <w:t>。</w:t>
      </w:r>
    </w:p>
    <w:p w:rsidR="00EC6254" w:rsidRPr="00BA5324" w:rsidRDefault="00EC6254" w:rsidP="00EC6254">
      <w:pPr>
        <w:rPr>
          <w:rFonts w:asciiTheme="majorEastAsia" w:eastAsiaTheme="majorEastAsia" w:hAnsiTheme="majorEastAsia"/>
          <w:color w:val="000000" w:themeColor="text1"/>
          <w:sz w:val="24"/>
          <w:szCs w:val="24"/>
        </w:rPr>
      </w:pPr>
    </w:p>
    <w:p w:rsidR="00EC6254" w:rsidRPr="00BA5324" w:rsidRDefault="00EC6254" w:rsidP="00EC6254">
      <w:pPr>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sz w:val="24"/>
          <w:szCs w:val="24"/>
        </w:rPr>
        <w:t>７．</w:t>
      </w:r>
      <w:r w:rsidRPr="00BA5324">
        <w:rPr>
          <w:rFonts w:asciiTheme="majorEastAsia" w:eastAsiaTheme="majorEastAsia" w:hAnsiTheme="majorEastAsia" w:hint="eastAsia"/>
          <w:color w:val="000000" w:themeColor="text1"/>
          <w:sz w:val="24"/>
          <w:szCs w:val="24"/>
        </w:rPr>
        <w:t>プロポーザル参加表明</w:t>
      </w:r>
    </w:p>
    <w:p w:rsidR="00EC6254" w:rsidRPr="00BA5324" w:rsidRDefault="00EC6254" w:rsidP="007D6514">
      <w:pPr>
        <w:ind w:leftChars="100" w:left="210"/>
        <w:rPr>
          <w:rFonts w:asciiTheme="majorEastAsia" w:eastAsiaTheme="majorEastAsia" w:hAnsiTheme="majorEastAsia"/>
          <w:sz w:val="24"/>
          <w:szCs w:val="24"/>
        </w:rPr>
      </w:pPr>
      <w:r w:rsidRPr="00BA5324">
        <w:rPr>
          <w:rFonts w:asciiTheme="majorEastAsia" w:eastAsiaTheme="majorEastAsia" w:hAnsiTheme="majorEastAsia" w:hint="eastAsia"/>
          <w:sz w:val="24"/>
          <w:szCs w:val="24"/>
        </w:rPr>
        <w:t>参加</w:t>
      </w:r>
      <w:r w:rsidR="00EF45B8" w:rsidRPr="00BA5324">
        <w:rPr>
          <w:rFonts w:asciiTheme="majorEastAsia" w:eastAsiaTheme="majorEastAsia" w:hAnsiTheme="majorEastAsia" w:hint="eastAsia"/>
          <w:sz w:val="24"/>
          <w:szCs w:val="24"/>
        </w:rPr>
        <w:t>表明</w:t>
      </w:r>
      <w:r w:rsidRPr="00BA5324">
        <w:rPr>
          <w:rFonts w:asciiTheme="majorEastAsia" w:eastAsiaTheme="majorEastAsia" w:hAnsiTheme="majorEastAsia" w:hint="eastAsia"/>
          <w:sz w:val="24"/>
          <w:szCs w:val="24"/>
        </w:rPr>
        <w:t>書を提出することで本件</w:t>
      </w:r>
      <w:r w:rsidR="00C45948" w:rsidRPr="00BA5324">
        <w:rPr>
          <w:rFonts w:asciiTheme="majorEastAsia" w:eastAsiaTheme="majorEastAsia" w:hAnsiTheme="majorEastAsia" w:hint="eastAsia"/>
          <w:sz w:val="24"/>
          <w:szCs w:val="24"/>
        </w:rPr>
        <w:t>プロポーザルへの</w:t>
      </w:r>
      <w:r w:rsidRPr="00BA5324">
        <w:rPr>
          <w:rFonts w:asciiTheme="majorEastAsia" w:eastAsiaTheme="majorEastAsia" w:hAnsiTheme="majorEastAsia" w:hint="eastAsia"/>
          <w:sz w:val="24"/>
          <w:szCs w:val="24"/>
        </w:rPr>
        <w:t>参加表明を行ったものとする。</w:t>
      </w:r>
    </w:p>
    <w:p w:rsidR="00C45948" w:rsidRPr="00BA5324" w:rsidRDefault="00C45948" w:rsidP="001334FF">
      <w:pPr>
        <w:pStyle w:val="ab"/>
        <w:numPr>
          <w:ilvl w:val="0"/>
          <w:numId w:val="3"/>
        </w:numPr>
        <w:ind w:leftChars="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sz w:val="24"/>
          <w:szCs w:val="24"/>
        </w:rPr>
        <w:t>提出</w:t>
      </w:r>
      <w:r w:rsidRPr="00BA5324">
        <w:rPr>
          <w:rFonts w:asciiTheme="majorEastAsia" w:eastAsiaTheme="majorEastAsia" w:hAnsiTheme="majorEastAsia" w:hint="eastAsia"/>
          <w:color w:val="000000" w:themeColor="text1"/>
          <w:sz w:val="24"/>
          <w:szCs w:val="24"/>
        </w:rPr>
        <w:t xml:space="preserve">書類　</w:t>
      </w:r>
      <w:r w:rsidRPr="00BA5324">
        <w:rPr>
          <w:rFonts w:asciiTheme="majorEastAsia" w:eastAsiaTheme="majorEastAsia" w:hAnsiTheme="majorEastAsia" w:hint="eastAsia"/>
          <w:sz w:val="24"/>
          <w:szCs w:val="24"/>
        </w:rPr>
        <w:t>参加</w:t>
      </w:r>
      <w:r w:rsidR="00C82C38" w:rsidRPr="00BA5324">
        <w:rPr>
          <w:rFonts w:asciiTheme="majorEastAsia" w:eastAsiaTheme="majorEastAsia" w:hAnsiTheme="majorEastAsia" w:hint="eastAsia"/>
          <w:sz w:val="24"/>
          <w:szCs w:val="24"/>
        </w:rPr>
        <w:t>表明書</w:t>
      </w:r>
      <w:r w:rsidRPr="00BA5324">
        <w:rPr>
          <w:rFonts w:asciiTheme="majorEastAsia" w:eastAsiaTheme="majorEastAsia" w:hAnsiTheme="majorEastAsia" w:hint="eastAsia"/>
          <w:sz w:val="24"/>
          <w:szCs w:val="24"/>
        </w:rPr>
        <w:t>（様式</w:t>
      </w:r>
      <w:r w:rsidR="000D0E06" w:rsidRPr="00BA5324">
        <w:rPr>
          <w:rFonts w:asciiTheme="majorEastAsia" w:eastAsiaTheme="majorEastAsia" w:hAnsiTheme="majorEastAsia" w:hint="eastAsia"/>
          <w:sz w:val="24"/>
          <w:szCs w:val="24"/>
        </w:rPr>
        <w:t>１</w:t>
      </w:r>
      <w:r w:rsidRPr="00BA5324">
        <w:rPr>
          <w:rFonts w:asciiTheme="majorEastAsia" w:eastAsiaTheme="majorEastAsia" w:hAnsiTheme="majorEastAsia" w:hint="eastAsia"/>
          <w:sz w:val="24"/>
          <w:szCs w:val="24"/>
        </w:rPr>
        <w:t>）（</w:t>
      </w:r>
      <w:r w:rsidR="000D0E06" w:rsidRPr="00BA5324">
        <w:rPr>
          <w:rFonts w:asciiTheme="majorEastAsia" w:eastAsiaTheme="majorEastAsia" w:hAnsiTheme="majorEastAsia" w:hint="eastAsia"/>
          <w:sz w:val="24"/>
          <w:szCs w:val="24"/>
        </w:rPr>
        <w:t>１</w:t>
      </w:r>
      <w:r w:rsidRPr="00BA5324">
        <w:rPr>
          <w:rFonts w:asciiTheme="majorEastAsia" w:eastAsiaTheme="majorEastAsia" w:hAnsiTheme="majorEastAsia" w:hint="eastAsia"/>
          <w:sz w:val="24"/>
          <w:szCs w:val="24"/>
        </w:rPr>
        <w:t>部）</w:t>
      </w:r>
    </w:p>
    <w:p w:rsidR="007D6514" w:rsidRPr="00BA5324" w:rsidRDefault="007D6514" w:rsidP="001334FF">
      <w:pPr>
        <w:pStyle w:val="ab"/>
        <w:numPr>
          <w:ilvl w:val="0"/>
          <w:numId w:val="3"/>
        </w:numPr>
        <w:ind w:leftChars="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提出方法　電子メール、郵送又は持参</w:t>
      </w:r>
    </w:p>
    <w:p w:rsidR="007D6514" w:rsidRPr="00BA5324" w:rsidRDefault="007D6514" w:rsidP="007D6514">
      <w:pPr>
        <w:pStyle w:val="ab"/>
        <w:ind w:leftChars="0" w:left="54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電子メールの場合は、件名を「【参加</w:t>
      </w:r>
      <w:r w:rsidR="00EF45B8" w:rsidRPr="00BA5324">
        <w:rPr>
          <w:rFonts w:asciiTheme="majorEastAsia" w:eastAsiaTheme="majorEastAsia" w:hAnsiTheme="majorEastAsia" w:hint="eastAsia"/>
          <w:sz w:val="24"/>
          <w:szCs w:val="24"/>
        </w:rPr>
        <w:t>表明</w:t>
      </w:r>
      <w:r w:rsidRPr="00BA5324">
        <w:rPr>
          <w:rFonts w:asciiTheme="majorEastAsia" w:eastAsiaTheme="majorEastAsia" w:hAnsiTheme="majorEastAsia" w:hint="eastAsia"/>
          <w:color w:val="000000" w:themeColor="text1"/>
          <w:sz w:val="24"/>
          <w:szCs w:val="24"/>
        </w:rPr>
        <w:t>書】成田市中小企業若手人材確保支援事業業務委託/法人名」とすること。</w:t>
      </w:r>
    </w:p>
    <w:p w:rsidR="007D6514" w:rsidRPr="00BA5324" w:rsidRDefault="007D6514" w:rsidP="001334FF">
      <w:pPr>
        <w:pStyle w:val="ab"/>
        <w:numPr>
          <w:ilvl w:val="0"/>
          <w:numId w:val="3"/>
        </w:numPr>
        <w:ind w:leftChars="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sz w:val="24"/>
          <w:szCs w:val="24"/>
        </w:rPr>
        <w:t>提出</w:t>
      </w:r>
      <w:r w:rsidRPr="00BA5324">
        <w:rPr>
          <w:rFonts w:asciiTheme="majorEastAsia" w:eastAsiaTheme="majorEastAsia" w:hAnsiTheme="majorEastAsia" w:hint="eastAsia"/>
          <w:color w:val="000000" w:themeColor="text1"/>
          <w:sz w:val="24"/>
          <w:szCs w:val="24"/>
        </w:rPr>
        <w:t xml:space="preserve">期限　</w:t>
      </w:r>
      <w:r w:rsidR="00583371" w:rsidRPr="00BA5324">
        <w:rPr>
          <w:rFonts w:asciiTheme="majorEastAsia" w:eastAsiaTheme="majorEastAsia" w:hAnsiTheme="majorEastAsia" w:hint="eastAsia"/>
          <w:color w:val="000000" w:themeColor="text1"/>
          <w:sz w:val="24"/>
          <w:szCs w:val="24"/>
        </w:rPr>
        <w:t>６</w:t>
      </w:r>
      <w:r w:rsidRPr="00BA5324">
        <w:rPr>
          <w:rFonts w:asciiTheme="majorEastAsia" w:eastAsiaTheme="majorEastAsia" w:hAnsiTheme="majorEastAsia" w:hint="eastAsia"/>
          <w:sz w:val="24"/>
          <w:szCs w:val="24"/>
        </w:rPr>
        <w:t>月</w:t>
      </w:r>
      <w:r w:rsidR="000E49ED" w:rsidRPr="00BA5324">
        <w:rPr>
          <w:rFonts w:asciiTheme="majorEastAsia" w:eastAsiaTheme="majorEastAsia" w:hAnsiTheme="majorEastAsia" w:hint="eastAsia"/>
          <w:sz w:val="24"/>
          <w:szCs w:val="24"/>
        </w:rPr>
        <w:t>１</w:t>
      </w:r>
      <w:r w:rsidR="00583371" w:rsidRPr="00BA5324">
        <w:rPr>
          <w:rFonts w:asciiTheme="majorEastAsia" w:eastAsiaTheme="majorEastAsia" w:hAnsiTheme="majorEastAsia" w:hint="eastAsia"/>
          <w:sz w:val="24"/>
          <w:szCs w:val="24"/>
        </w:rPr>
        <w:t>２</w:t>
      </w:r>
      <w:r w:rsidRPr="00BA5324">
        <w:rPr>
          <w:rFonts w:asciiTheme="majorEastAsia" w:eastAsiaTheme="majorEastAsia" w:hAnsiTheme="majorEastAsia" w:hint="eastAsia"/>
          <w:sz w:val="24"/>
          <w:szCs w:val="24"/>
        </w:rPr>
        <w:t>日</w:t>
      </w:r>
      <w:r w:rsidR="00A25585" w:rsidRPr="00BA5324">
        <w:rPr>
          <w:rFonts w:asciiTheme="majorEastAsia" w:eastAsiaTheme="majorEastAsia" w:hAnsiTheme="majorEastAsia" w:hint="eastAsia"/>
          <w:sz w:val="24"/>
          <w:szCs w:val="24"/>
        </w:rPr>
        <w:t>（</w:t>
      </w:r>
      <w:r w:rsidR="00583371" w:rsidRPr="00BA5324">
        <w:rPr>
          <w:rFonts w:asciiTheme="majorEastAsia" w:eastAsiaTheme="majorEastAsia" w:hAnsiTheme="majorEastAsia" w:hint="eastAsia"/>
          <w:sz w:val="24"/>
          <w:szCs w:val="24"/>
        </w:rPr>
        <w:t>木</w:t>
      </w:r>
      <w:r w:rsidR="00A25585" w:rsidRPr="00BA5324">
        <w:rPr>
          <w:rFonts w:asciiTheme="majorEastAsia" w:eastAsiaTheme="majorEastAsia" w:hAnsiTheme="majorEastAsia" w:hint="eastAsia"/>
          <w:sz w:val="24"/>
          <w:szCs w:val="24"/>
        </w:rPr>
        <w:t>）</w:t>
      </w:r>
      <w:r w:rsidRPr="00BA5324">
        <w:rPr>
          <w:rFonts w:asciiTheme="majorEastAsia" w:eastAsiaTheme="majorEastAsia" w:hAnsiTheme="majorEastAsia"/>
          <w:sz w:val="24"/>
          <w:szCs w:val="24"/>
        </w:rPr>
        <w:t>午後</w:t>
      </w:r>
      <w:r w:rsidR="00315D43" w:rsidRPr="00BA5324">
        <w:rPr>
          <w:rFonts w:asciiTheme="majorEastAsia" w:eastAsiaTheme="majorEastAsia" w:hAnsiTheme="majorEastAsia" w:hint="eastAsia"/>
          <w:sz w:val="24"/>
          <w:szCs w:val="24"/>
        </w:rPr>
        <w:t>５</w:t>
      </w:r>
      <w:r w:rsidRPr="00BA5324">
        <w:rPr>
          <w:rFonts w:asciiTheme="majorEastAsia" w:eastAsiaTheme="majorEastAsia" w:hAnsiTheme="majorEastAsia" w:hint="eastAsia"/>
          <w:sz w:val="24"/>
          <w:szCs w:val="24"/>
        </w:rPr>
        <w:t>時</w:t>
      </w:r>
      <w:r w:rsidRPr="00BA5324">
        <w:rPr>
          <w:rFonts w:asciiTheme="majorEastAsia" w:eastAsiaTheme="majorEastAsia" w:hAnsiTheme="majorEastAsia"/>
          <w:sz w:val="24"/>
          <w:szCs w:val="24"/>
        </w:rPr>
        <w:t>まで</w:t>
      </w:r>
    </w:p>
    <w:p w:rsidR="007D6514" w:rsidRPr="00BA5324" w:rsidRDefault="007D6514" w:rsidP="001334FF">
      <w:pPr>
        <w:pStyle w:val="ab"/>
        <w:numPr>
          <w:ilvl w:val="0"/>
          <w:numId w:val="3"/>
        </w:numPr>
        <w:ind w:leftChars="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sz w:val="24"/>
          <w:szCs w:val="24"/>
        </w:rPr>
        <w:t>その他</w:t>
      </w:r>
    </w:p>
    <w:p w:rsidR="007D6514" w:rsidRPr="00BA5324" w:rsidRDefault="007D6514" w:rsidP="007D6514">
      <w:pPr>
        <w:pStyle w:val="ab"/>
        <w:ind w:leftChars="0" w:left="54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sz w:val="24"/>
          <w:szCs w:val="24"/>
        </w:rPr>
        <w:t>参加表明の提出後、プロポーザルへの参加を辞退する場合は、辞退届を提出すること。</w:t>
      </w:r>
    </w:p>
    <w:p w:rsidR="00A6665F" w:rsidRPr="00BA5324" w:rsidRDefault="00A6665F" w:rsidP="00C45948">
      <w:pPr>
        <w:rPr>
          <w:rFonts w:asciiTheme="majorEastAsia" w:eastAsiaTheme="majorEastAsia" w:hAnsiTheme="majorEastAsia"/>
          <w:color w:val="000000" w:themeColor="text1"/>
          <w:sz w:val="24"/>
          <w:szCs w:val="24"/>
        </w:rPr>
      </w:pPr>
    </w:p>
    <w:p w:rsidR="00C45948" w:rsidRPr="00BA5324" w:rsidRDefault="00C45948" w:rsidP="00C45948">
      <w:pPr>
        <w:rPr>
          <w:rFonts w:asciiTheme="majorEastAsia" w:eastAsiaTheme="majorEastAsia" w:hAnsiTheme="majorEastAsia"/>
          <w:sz w:val="24"/>
          <w:szCs w:val="24"/>
        </w:rPr>
      </w:pPr>
      <w:r w:rsidRPr="00BA5324">
        <w:rPr>
          <w:rFonts w:asciiTheme="majorEastAsia" w:eastAsiaTheme="majorEastAsia" w:hAnsiTheme="majorEastAsia" w:hint="eastAsia"/>
          <w:sz w:val="24"/>
          <w:szCs w:val="24"/>
        </w:rPr>
        <w:t>８．企画提案書の提出</w:t>
      </w:r>
    </w:p>
    <w:p w:rsidR="007D6514" w:rsidRPr="00BA5324" w:rsidRDefault="007D6514" w:rsidP="007D6514">
      <w:pPr>
        <w:ind w:leftChars="100" w:left="210"/>
        <w:rPr>
          <w:rFonts w:asciiTheme="majorEastAsia" w:eastAsiaTheme="majorEastAsia" w:hAnsiTheme="majorEastAsia"/>
          <w:sz w:val="24"/>
          <w:szCs w:val="24"/>
        </w:rPr>
      </w:pPr>
      <w:r w:rsidRPr="00BA5324">
        <w:rPr>
          <w:rFonts w:asciiTheme="majorEastAsia" w:eastAsiaTheme="majorEastAsia" w:hAnsiTheme="majorEastAsia" w:hint="eastAsia"/>
          <w:sz w:val="24"/>
          <w:szCs w:val="24"/>
        </w:rPr>
        <w:t>企画提案書</w:t>
      </w:r>
      <w:r w:rsidR="000D0E06" w:rsidRPr="00BA5324">
        <w:rPr>
          <w:rFonts w:asciiTheme="majorEastAsia" w:eastAsiaTheme="majorEastAsia" w:hAnsiTheme="majorEastAsia" w:hint="eastAsia"/>
          <w:sz w:val="24"/>
          <w:szCs w:val="24"/>
        </w:rPr>
        <w:t>（様式</w:t>
      </w:r>
      <w:r w:rsidR="00C07F9B" w:rsidRPr="00BA5324">
        <w:rPr>
          <w:rFonts w:asciiTheme="majorEastAsia" w:eastAsiaTheme="majorEastAsia" w:hAnsiTheme="majorEastAsia" w:hint="eastAsia"/>
          <w:sz w:val="24"/>
          <w:szCs w:val="24"/>
        </w:rPr>
        <w:t>３</w:t>
      </w:r>
      <w:r w:rsidR="000D0E06" w:rsidRPr="00BA5324">
        <w:rPr>
          <w:rFonts w:asciiTheme="majorEastAsia" w:eastAsiaTheme="majorEastAsia" w:hAnsiTheme="majorEastAsia" w:hint="eastAsia"/>
          <w:sz w:val="24"/>
          <w:szCs w:val="24"/>
        </w:rPr>
        <w:t>）</w:t>
      </w:r>
      <w:r w:rsidRPr="00BA5324">
        <w:rPr>
          <w:rFonts w:asciiTheme="majorEastAsia" w:eastAsiaTheme="majorEastAsia" w:hAnsiTheme="majorEastAsia" w:hint="eastAsia"/>
          <w:sz w:val="24"/>
          <w:szCs w:val="24"/>
        </w:rPr>
        <w:t>の提出は、以下に基づき行うものとする。なお、提出書類は全てＡ４判縦で作成すること。</w:t>
      </w:r>
    </w:p>
    <w:p w:rsidR="00A6665F" w:rsidRPr="00BA5324" w:rsidRDefault="007D6514" w:rsidP="001334FF">
      <w:pPr>
        <w:pStyle w:val="ab"/>
        <w:numPr>
          <w:ilvl w:val="0"/>
          <w:numId w:val="4"/>
        </w:numPr>
        <w:ind w:leftChars="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sz w:val="24"/>
          <w:szCs w:val="24"/>
        </w:rPr>
        <w:t>提出書類</w:t>
      </w:r>
    </w:p>
    <w:p w:rsidR="007D6514" w:rsidRPr="00BA5324" w:rsidRDefault="007D6514" w:rsidP="007D6514">
      <w:pPr>
        <w:pStyle w:val="ab"/>
        <w:ind w:leftChars="0" w:left="54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次の①～</w:t>
      </w:r>
      <w:r w:rsidR="001F4752">
        <w:rPr>
          <w:rFonts w:asciiTheme="majorEastAsia" w:eastAsiaTheme="majorEastAsia" w:hAnsiTheme="majorEastAsia" w:hint="eastAsia"/>
          <w:color w:val="000000" w:themeColor="text1"/>
          <w:sz w:val="24"/>
          <w:szCs w:val="24"/>
        </w:rPr>
        <w:t>③</w:t>
      </w:r>
      <w:bookmarkStart w:id="0" w:name="_GoBack"/>
      <w:bookmarkEnd w:id="0"/>
      <w:r w:rsidRPr="00BA5324">
        <w:rPr>
          <w:rFonts w:asciiTheme="majorEastAsia" w:eastAsiaTheme="majorEastAsia" w:hAnsiTheme="majorEastAsia" w:hint="eastAsia"/>
          <w:color w:val="000000" w:themeColor="text1"/>
          <w:sz w:val="24"/>
          <w:szCs w:val="24"/>
        </w:rPr>
        <w:t>の書類を６部（正本１部、副本５部）提出すること。</w:t>
      </w:r>
    </w:p>
    <w:p w:rsidR="007D6514" w:rsidRPr="00BA5324" w:rsidRDefault="007D6514" w:rsidP="001334FF">
      <w:pPr>
        <w:pStyle w:val="ab"/>
        <w:numPr>
          <w:ilvl w:val="0"/>
          <w:numId w:val="5"/>
        </w:numPr>
        <w:ind w:leftChars="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sz w:val="24"/>
          <w:szCs w:val="24"/>
        </w:rPr>
        <w:t>企画提案書（様式</w:t>
      </w:r>
      <w:r w:rsidR="000D0E06" w:rsidRPr="00BA5324">
        <w:rPr>
          <w:rFonts w:asciiTheme="majorEastAsia" w:eastAsiaTheme="majorEastAsia" w:hAnsiTheme="majorEastAsia" w:hint="eastAsia"/>
          <w:sz w:val="24"/>
          <w:szCs w:val="24"/>
        </w:rPr>
        <w:t>３</w:t>
      </w:r>
      <w:r w:rsidRPr="00BA5324">
        <w:rPr>
          <w:rFonts w:asciiTheme="majorEastAsia" w:eastAsiaTheme="majorEastAsia" w:hAnsiTheme="majorEastAsia" w:hint="eastAsia"/>
          <w:sz w:val="24"/>
          <w:szCs w:val="24"/>
        </w:rPr>
        <w:t>）</w:t>
      </w:r>
    </w:p>
    <w:p w:rsidR="00732DF2" w:rsidRPr="00BA5324" w:rsidRDefault="00732DF2" w:rsidP="00732DF2">
      <w:pPr>
        <w:pStyle w:val="ab"/>
        <w:ind w:leftChars="0" w:left="96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企画提案書の必須記載項目は以下のとおりとする</w:t>
      </w:r>
    </w:p>
    <w:p w:rsidR="00732DF2" w:rsidRPr="00BA5324" w:rsidRDefault="00732DF2" w:rsidP="001334FF">
      <w:pPr>
        <w:pStyle w:val="ab"/>
        <w:numPr>
          <w:ilvl w:val="0"/>
          <w:numId w:val="10"/>
        </w:numPr>
        <w:ind w:leftChars="300" w:left="105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提案のセールスポイント</w:t>
      </w:r>
    </w:p>
    <w:p w:rsidR="00732DF2" w:rsidRPr="00BA5324" w:rsidRDefault="00732DF2" w:rsidP="001334FF">
      <w:pPr>
        <w:pStyle w:val="ab"/>
        <w:numPr>
          <w:ilvl w:val="0"/>
          <w:numId w:val="10"/>
        </w:numPr>
        <w:ind w:leftChars="300" w:left="105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以下に掲げる各項目及びその他事業の趣旨に沿った効果的な提案</w:t>
      </w:r>
    </w:p>
    <w:p w:rsidR="004A15B1" w:rsidRPr="00BA5324" w:rsidRDefault="00732DF2" w:rsidP="00732DF2">
      <w:pPr>
        <w:pStyle w:val="ab"/>
        <w:ind w:leftChars="0" w:left="105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w:t>
      </w:r>
      <w:r w:rsidR="004A15B1" w:rsidRPr="00BA5324">
        <w:rPr>
          <w:rFonts w:ascii="ＭＳ ゴシック" w:eastAsia="ＭＳ ゴシック" w:hAnsi="ＭＳ ゴシック" w:hint="eastAsia"/>
          <w:sz w:val="24"/>
          <w:szCs w:val="24"/>
        </w:rPr>
        <w:t>特設</w:t>
      </w:r>
      <w:r w:rsidR="004A15B1" w:rsidRPr="00BA5324">
        <w:rPr>
          <w:rFonts w:ascii="ＭＳ ゴシック" w:eastAsia="ＭＳ ゴシック" w:hAnsi="ＭＳ ゴシック"/>
          <w:sz w:val="24"/>
          <w:szCs w:val="24"/>
        </w:rPr>
        <w:t>ホームページの開設・運営</w:t>
      </w:r>
      <w:r w:rsidR="004A15B1" w:rsidRPr="00BA5324">
        <w:rPr>
          <w:rFonts w:ascii="ＭＳ ゴシック" w:eastAsia="ＭＳ ゴシック" w:hAnsi="ＭＳ ゴシック" w:hint="eastAsia"/>
          <w:sz w:val="24"/>
          <w:szCs w:val="24"/>
        </w:rPr>
        <w:t>及び</w:t>
      </w:r>
      <w:r w:rsidR="004A15B1" w:rsidRPr="00BA5324">
        <w:rPr>
          <w:rFonts w:ascii="ＭＳ ゴシック" w:eastAsia="ＭＳ ゴシック" w:hAnsi="ＭＳ ゴシック"/>
          <w:sz w:val="24"/>
          <w:szCs w:val="24"/>
        </w:rPr>
        <w:t>事業の広報</w:t>
      </w:r>
    </w:p>
    <w:p w:rsidR="00732DF2" w:rsidRPr="00BA5324" w:rsidRDefault="004A15B1" w:rsidP="00732DF2">
      <w:pPr>
        <w:pStyle w:val="ab"/>
        <w:ind w:leftChars="0" w:left="105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w:t>
      </w:r>
      <w:r w:rsidR="00423B90" w:rsidRPr="00BA5324">
        <w:rPr>
          <w:rFonts w:asciiTheme="majorEastAsia" w:eastAsiaTheme="majorEastAsia" w:hAnsiTheme="majorEastAsia" w:hint="eastAsia"/>
          <w:color w:val="000000" w:themeColor="text1"/>
          <w:sz w:val="24"/>
          <w:szCs w:val="24"/>
        </w:rPr>
        <w:t>過年度参加企業へのフォローアップ調査</w:t>
      </w:r>
    </w:p>
    <w:p w:rsidR="00423B90" w:rsidRPr="00BA5324" w:rsidRDefault="00423B90" w:rsidP="00732DF2">
      <w:pPr>
        <w:pStyle w:val="ab"/>
        <w:ind w:leftChars="0" w:left="105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w:t>
      </w:r>
      <w:r w:rsidR="00C073AC" w:rsidRPr="00BA5324">
        <w:rPr>
          <w:rFonts w:asciiTheme="majorEastAsia" w:eastAsiaTheme="majorEastAsia" w:hAnsiTheme="majorEastAsia" w:hint="eastAsia"/>
          <w:color w:val="000000" w:themeColor="text1"/>
          <w:sz w:val="24"/>
          <w:szCs w:val="24"/>
        </w:rPr>
        <w:t>採用力</w:t>
      </w:r>
      <w:r w:rsidR="00AB25CA" w:rsidRPr="00BA5324">
        <w:rPr>
          <w:rFonts w:asciiTheme="majorEastAsia" w:eastAsiaTheme="majorEastAsia" w:hAnsiTheme="majorEastAsia" w:hint="eastAsia"/>
          <w:color w:val="000000" w:themeColor="text1"/>
          <w:sz w:val="24"/>
          <w:szCs w:val="24"/>
        </w:rPr>
        <w:t>向上</w:t>
      </w:r>
      <w:r w:rsidR="00C073AC" w:rsidRPr="00BA5324">
        <w:rPr>
          <w:rFonts w:asciiTheme="majorEastAsia" w:eastAsiaTheme="majorEastAsia" w:hAnsiTheme="majorEastAsia" w:hint="eastAsia"/>
          <w:color w:val="000000" w:themeColor="text1"/>
          <w:sz w:val="24"/>
          <w:szCs w:val="24"/>
        </w:rPr>
        <w:t>セミナーの実施</w:t>
      </w:r>
    </w:p>
    <w:p w:rsidR="004F0F46" w:rsidRPr="00BA5324" w:rsidRDefault="004F0F46" w:rsidP="00732DF2">
      <w:pPr>
        <w:pStyle w:val="ab"/>
        <w:ind w:leftChars="0" w:left="105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・参加企業の募集</w:t>
      </w:r>
    </w:p>
    <w:p w:rsidR="00423B90" w:rsidRPr="00BA5324" w:rsidRDefault="00423B90" w:rsidP="00732DF2">
      <w:pPr>
        <w:pStyle w:val="ab"/>
        <w:ind w:leftChars="0" w:left="105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・参加求職者・学生の募集</w:t>
      </w:r>
    </w:p>
    <w:p w:rsidR="00423B90" w:rsidRPr="00BA5324" w:rsidRDefault="00423B90" w:rsidP="000D0E06">
      <w:pPr>
        <w:pStyle w:val="ab"/>
        <w:ind w:leftChars="0" w:left="105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・合同企業説明会の実施</w:t>
      </w:r>
    </w:p>
    <w:p w:rsidR="00732DF2" w:rsidRPr="00BA5324" w:rsidRDefault="003F3A09" w:rsidP="001334FF">
      <w:pPr>
        <w:pStyle w:val="ab"/>
        <w:numPr>
          <w:ilvl w:val="0"/>
          <w:numId w:val="10"/>
        </w:numPr>
        <w:ind w:leftChars="300" w:left="105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業務実施体制表</w:t>
      </w:r>
    </w:p>
    <w:p w:rsidR="00732DF2" w:rsidRPr="00BA5324" w:rsidRDefault="00732DF2" w:rsidP="001334FF">
      <w:pPr>
        <w:pStyle w:val="ab"/>
        <w:numPr>
          <w:ilvl w:val="0"/>
          <w:numId w:val="10"/>
        </w:numPr>
        <w:ind w:leftChars="300" w:left="105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業務工程表</w:t>
      </w:r>
    </w:p>
    <w:p w:rsidR="00732DF2" w:rsidRPr="00BA5324" w:rsidRDefault="00732DF2" w:rsidP="001334FF">
      <w:pPr>
        <w:pStyle w:val="ab"/>
        <w:numPr>
          <w:ilvl w:val="0"/>
          <w:numId w:val="10"/>
        </w:numPr>
        <w:ind w:leftChars="300" w:left="105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lastRenderedPageBreak/>
        <w:t>類似業務（同種、類似の業務について、発注者及び受注業務概要がわかるもの）</w:t>
      </w:r>
    </w:p>
    <w:p w:rsidR="007D6514" w:rsidRPr="00BA5324" w:rsidRDefault="007D6514" w:rsidP="001334FF">
      <w:pPr>
        <w:pStyle w:val="ab"/>
        <w:numPr>
          <w:ilvl w:val="0"/>
          <w:numId w:val="5"/>
        </w:numPr>
        <w:ind w:leftChars="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sz w:val="24"/>
          <w:szCs w:val="24"/>
        </w:rPr>
        <w:t>見積書（様式</w:t>
      </w:r>
      <w:r w:rsidR="000D0E06" w:rsidRPr="00BA5324">
        <w:rPr>
          <w:rFonts w:asciiTheme="majorEastAsia" w:eastAsiaTheme="majorEastAsia" w:hAnsiTheme="majorEastAsia" w:hint="eastAsia"/>
          <w:sz w:val="24"/>
          <w:szCs w:val="24"/>
        </w:rPr>
        <w:t>４</w:t>
      </w:r>
      <w:r w:rsidRPr="00BA5324">
        <w:rPr>
          <w:rFonts w:asciiTheme="majorEastAsia" w:eastAsiaTheme="majorEastAsia" w:hAnsiTheme="majorEastAsia" w:hint="eastAsia"/>
          <w:sz w:val="24"/>
          <w:szCs w:val="24"/>
        </w:rPr>
        <w:t>）</w:t>
      </w:r>
    </w:p>
    <w:p w:rsidR="007D6514" w:rsidRPr="00BA5324" w:rsidRDefault="007D6514" w:rsidP="007D6514">
      <w:pPr>
        <w:pStyle w:val="ab"/>
        <w:ind w:leftChars="0" w:left="96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sz w:val="24"/>
          <w:szCs w:val="24"/>
        </w:rPr>
        <w:t>事業実施に係るすべての経費（消費税及び地方消費税含む。）の積算内訳書（任意様式）を添付すること</w:t>
      </w:r>
    </w:p>
    <w:p w:rsidR="007D6514" w:rsidRPr="00BA5324" w:rsidRDefault="007D6514" w:rsidP="001334FF">
      <w:pPr>
        <w:pStyle w:val="ab"/>
        <w:numPr>
          <w:ilvl w:val="0"/>
          <w:numId w:val="5"/>
        </w:numPr>
        <w:ind w:leftChars="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sz w:val="24"/>
          <w:szCs w:val="24"/>
        </w:rPr>
        <w:t>会社概要（様式</w:t>
      </w:r>
      <w:r w:rsidR="000D0E06" w:rsidRPr="00BA5324">
        <w:rPr>
          <w:rFonts w:asciiTheme="majorEastAsia" w:eastAsiaTheme="majorEastAsia" w:hAnsiTheme="majorEastAsia" w:hint="eastAsia"/>
          <w:sz w:val="24"/>
          <w:szCs w:val="24"/>
        </w:rPr>
        <w:t>５</w:t>
      </w:r>
      <w:r w:rsidRPr="00BA5324">
        <w:rPr>
          <w:rFonts w:asciiTheme="majorEastAsia" w:eastAsiaTheme="majorEastAsia" w:hAnsiTheme="majorEastAsia"/>
          <w:sz w:val="24"/>
          <w:szCs w:val="24"/>
        </w:rPr>
        <w:t>）</w:t>
      </w:r>
    </w:p>
    <w:p w:rsidR="007D6514" w:rsidRPr="00BA5324" w:rsidRDefault="007D6514" w:rsidP="001334FF">
      <w:pPr>
        <w:pStyle w:val="ab"/>
        <w:numPr>
          <w:ilvl w:val="0"/>
          <w:numId w:val="4"/>
        </w:numPr>
        <w:ind w:leftChars="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sz w:val="24"/>
          <w:szCs w:val="24"/>
        </w:rPr>
        <w:t>提出期限</w:t>
      </w:r>
      <w:r w:rsidR="00BF661F" w:rsidRPr="00BA5324">
        <w:rPr>
          <w:rFonts w:asciiTheme="majorEastAsia" w:eastAsiaTheme="majorEastAsia" w:hAnsiTheme="majorEastAsia" w:hint="eastAsia"/>
          <w:sz w:val="24"/>
          <w:szCs w:val="24"/>
        </w:rPr>
        <w:t xml:space="preserve">　</w:t>
      </w:r>
      <w:r w:rsidR="00583371" w:rsidRPr="00BA5324">
        <w:rPr>
          <w:rFonts w:asciiTheme="majorEastAsia" w:eastAsiaTheme="majorEastAsia" w:hAnsiTheme="majorEastAsia" w:hint="eastAsia"/>
          <w:sz w:val="24"/>
          <w:szCs w:val="24"/>
        </w:rPr>
        <w:t>６</w:t>
      </w:r>
      <w:r w:rsidR="00A46A0F" w:rsidRPr="00BA5324">
        <w:rPr>
          <w:rFonts w:asciiTheme="majorEastAsia" w:eastAsiaTheme="majorEastAsia" w:hAnsiTheme="majorEastAsia" w:hint="eastAsia"/>
          <w:sz w:val="24"/>
          <w:szCs w:val="24"/>
        </w:rPr>
        <w:t>月</w:t>
      </w:r>
      <w:r w:rsidR="00583371" w:rsidRPr="00BA5324">
        <w:rPr>
          <w:rFonts w:asciiTheme="majorEastAsia" w:eastAsiaTheme="majorEastAsia" w:hAnsiTheme="majorEastAsia" w:hint="eastAsia"/>
          <w:sz w:val="24"/>
          <w:szCs w:val="24"/>
        </w:rPr>
        <w:t>１９</w:t>
      </w:r>
      <w:r w:rsidR="00A46A0F" w:rsidRPr="00BA5324">
        <w:rPr>
          <w:rFonts w:asciiTheme="majorEastAsia" w:eastAsiaTheme="majorEastAsia" w:hAnsiTheme="majorEastAsia" w:hint="eastAsia"/>
          <w:sz w:val="24"/>
          <w:szCs w:val="24"/>
        </w:rPr>
        <w:t>日</w:t>
      </w:r>
      <w:r w:rsidR="001729A7" w:rsidRPr="00BA5324">
        <w:rPr>
          <w:rFonts w:asciiTheme="majorEastAsia" w:eastAsiaTheme="majorEastAsia" w:hAnsiTheme="majorEastAsia" w:hint="eastAsia"/>
          <w:sz w:val="24"/>
          <w:szCs w:val="24"/>
        </w:rPr>
        <w:t>（</w:t>
      </w:r>
      <w:r w:rsidR="00583371" w:rsidRPr="00BA5324">
        <w:rPr>
          <w:rFonts w:asciiTheme="majorEastAsia" w:eastAsiaTheme="majorEastAsia" w:hAnsiTheme="majorEastAsia" w:hint="eastAsia"/>
          <w:sz w:val="24"/>
          <w:szCs w:val="24"/>
        </w:rPr>
        <w:t>木</w:t>
      </w:r>
      <w:r w:rsidR="001729A7" w:rsidRPr="00BA5324">
        <w:rPr>
          <w:rFonts w:asciiTheme="majorEastAsia" w:eastAsiaTheme="majorEastAsia" w:hAnsiTheme="majorEastAsia" w:hint="eastAsia"/>
          <w:sz w:val="24"/>
          <w:szCs w:val="24"/>
        </w:rPr>
        <w:t>）</w:t>
      </w:r>
      <w:r w:rsidR="00A46A0F" w:rsidRPr="00BA5324">
        <w:rPr>
          <w:rFonts w:asciiTheme="majorEastAsia" w:eastAsiaTheme="majorEastAsia" w:hAnsiTheme="majorEastAsia"/>
          <w:sz w:val="24"/>
          <w:szCs w:val="24"/>
        </w:rPr>
        <w:t>午後</w:t>
      </w:r>
      <w:r w:rsidR="00315D43" w:rsidRPr="00BA5324">
        <w:rPr>
          <w:rFonts w:asciiTheme="majorEastAsia" w:eastAsiaTheme="majorEastAsia" w:hAnsiTheme="majorEastAsia" w:hint="eastAsia"/>
          <w:sz w:val="24"/>
          <w:szCs w:val="24"/>
        </w:rPr>
        <w:t>５</w:t>
      </w:r>
      <w:r w:rsidR="00A46A0F" w:rsidRPr="00BA5324">
        <w:rPr>
          <w:rFonts w:asciiTheme="majorEastAsia" w:eastAsiaTheme="majorEastAsia" w:hAnsiTheme="majorEastAsia" w:hint="eastAsia"/>
          <w:sz w:val="24"/>
          <w:szCs w:val="24"/>
        </w:rPr>
        <w:t>時</w:t>
      </w:r>
      <w:r w:rsidR="00A46A0F" w:rsidRPr="00BA5324">
        <w:rPr>
          <w:rFonts w:asciiTheme="majorEastAsia" w:eastAsiaTheme="majorEastAsia" w:hAnsiTheme="majorEastAsia"/>
          <w:sz w:val="24"/>
          <w:szCs w:val="24"/>
        </w:rPr>
        <w:t>まで</w:t>
      </w:r>
      <w:r w:rsidR="00A46A0F" w:rsidRPr="00BA5324">
        <w:rPr>
          <w:rFonts w:asciiTheme="majorEastAsia" w:eastAsiaTheme="majorEastAsia" w:hAnsiTheme="majorEastAsia" w:hint="eastAsia"/>
          <w:sz w:val="24"/>
          <w:szCs w:val="24"/>
        </w:rPr>
        <w:t>に必着</w:t>
      </w:r>
    </w:p>
    <w:p w:rsidR="00A46A0F" w:rsidRPr="00BA5324" w:rsidRDefault="00A46A0F" w:rsidP="001334FF">
      <w:pPr>
        <w:pStyle w:val="ab"/>
        <w:numPr>
          <w:ilvl w:val="0"/>
          <w:numId w:val="4"/>
        </w:numPr>
        <w:ind w:leftChars="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sz w:val="24"/>
          <w:szCs w:val="24"/>
        </w:rPr>
        <w:t>提出方法</w:t>
      </w:r>
    </w:p>
    <w:p w:rsidR="00A46A0F" w:rsidRPr="00BA5324" w:rsidRDefault="00A46A0F" w:rsidP="00A46A0F">
      <w:pPr>
        <w:pStyle w:val="ab"/>
        <w:ind w:leftChars="0" w:left="54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sz w:val="24"/>
          <w:szCs w:val="24"/>
        </w:rPr>
        <w:t>担当部局に持参又は郵送（</w:t>
      </w:r>
      <w:r w:rsidR="004A38F2" w:rsidRPr="00BA5324">
        <w:rPr>
          <w:rFonts w:asciiTheme="majorEastAsia" w:eastAsiaTheme="majorEastAsia" w:hAnsiTheme="majorEastAsia" w:hint="eastAsia"/>
          <w:sz w:val="24"/>
          <w:szCs w:val="24"/>
        </w:rPr>
        <w:t>送付記録が残る方法</w:t>
      </w:r>
      <w:r w:rsidRPr="00BA5324">
        <w:rPr>
          <w:rFonts w:asciiTheme="majorEastAsia" w:eastAsiaTheme="majorEastAsia" w:hAnsiTheme="majorEastAsia" w:hint="eastAsia"/>
          <w:sz w:val="24"/>
          <w:szCs w:val="24"/>
        </w:rPr>
        <w:t>）により提出するものとする。受付時間は平日開庁日の午前９時から午後５時とする。なお、郵送の場合は不慮の事故等による紛失または遅延等については一切考慮しない。</w:t>
      </w:r>
    </w:p>
    <w:p w:rsidR="005B0C67" w:rsidRPr="00BA5324" w:rsidRDefault="005B0C67" w:rsidP="00E9208F">
      <w:pPr>
        <w:rPr>
          <w:rFonts w:asciiTheme="majorEastAsia" w:eastAsiaTheme="majorEastAsia" w:hAnsiTheme="majorEastAsia"/>
          <w:color w:val="000000" w:themeColor="text1"/>
          <w:sz w:val="24"/>
          <w:szCs w:val="24"/>
        </w:rPr>
      </w:pPr>
    </w:p>
    <w:p w:rsidR="004D2EEF" w:rsidRPr="00BA5324" w:rsidRDefault="00A46A0F" w:rsidP="009743E8">
      <w:pPr>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９</w:t>
      </w:r>
      <w:r w:rsidR="004D2EEF" w:rsidRPr="00BA5324">
        <w:rPr>
          <w:rFonts w:asciiTheme="majorEastAsia" w:eastAsiaTheme="majorEastAsia" w:hAnsiTheme="majorEastAsia" w:hint="eastAsia"/>
          <w:color w:val="000000" w:themeColor="text1"/>
          <w:sz w:val="24"/>
          <w:szCs w:val="24"/>
        </w:rPr>
        <w:t xml:space="preserve">　審査及び選定</w:t>
      </w:r>
    </w:p>
    <w:p w:rsidR="004D2EEF" w:rsidRPr="00BA5324" w:rsidRDefault="004D2EEF" w:rsidP="001334FF">
      <w:pPr>
        <w:pStyle w:val="ab"/>
        <w:numPr>
          <w:ilvl w:val="0"/>
          <w:numId w:val="6"/>
        </w:numPr>
        <w:ind w:leftChars="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審査方法</w:t>
      </w:r>
    </w:p>
    <w:p w:rsidR="00C0113E" w:rsidRPr="00BA5324" w:rsidRDefault="00C0113E" w:rsidP="00C16000">
      <w:pPr>
        <w:ind w:leftChars="200" w:left="420" w:firstLineChars="100" w:firstLine="24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sz w:val="24"/>
          <w:szCs w:val="24"/>
        </w:rPr>
        <w:t>委託事業者の選定にあたっては、「</w:t>
      </w:r>
      <w:r w:rsidRPr="00BA5324">
        <w:rPr>
          <w:rFonts w:asciiTheme="majorEastAsia" w:eastAsiaTheme="majorEastAsia" w:hAnsiTheme="majorEastAsia" w:hint="eastAsia"/>
          <w:color w:val="000000" w:themeColor="text1"/>
          <w:sz w:val="24"/>
          <w:szCs w:val="24"/>
        </w:rPr>
        <w:t>成田市中小企業若手人材確保支援事業業務委託</w:t>
      </w:r>
      <w:r w:rsidRPr="00BA5324">
        <w:rPr>
          <w:rFonts w:asciiTheme="majorEastAsia" w:eastAsiaTheme="majorEastAsia" w:hAnsiTheme="majorEastAsia"/>
          <w:sz w:val="24"/>
          <w:szCs w:val="24"/>
        </w:rPr>
        <w:t>に係るプロポーザル実施要領（以下「実施要領」という。）</w:t>
      </w:r>
      <w:r w:rsidRPr="00BA5324">
        <w:rPr>
          <w:rFonts w:asciiTheme="majorEastAsia" w:eastAsiaTheme="majorEastAsia" w:hAnsiTheme="majorEastAsia" w:hint="eastAsia"/>
          <w:sz w:val="24"/>
          <w:szCs w:val="24"/>
        </w:rPr>
        <w:t>」に基づいて選定</w:t>
      </w:r>
      <w:r w:rsidR="00916A4C">
        <w:rPr>
          <w:rFonts w:asciiTheme="majorEastAsia" w:eastAsiaTheme="majorEastAsia" w:hAnsiTheme="majorEastAsia" w:hint="eastAsia"/>
          <w:sz w:val="24"/>
          <w:szCs w:val="24"/>
        </w:rPr>
        <w:t>審査</w:t>
      </w:r>
      <w:r w:rsidRPr="00BA5324">
        <w:rPr>
          <w:rFonts w:asciiTheme="majorEastAsia" w:eastAsiaTheme="majorEastAsia" w:hAnsiTheme="majorEastAsia" w:hint="eastAsia"/>
          <w:sz w:val="24"/>
          <w:szCs w:val="24"/>
        </w:rPr>
        <w:t>委員会を設け、審査を行い、本業務に適していると認められる委託事業者を選定する。</w:t>
      </w:r>
    </w:p>
    <w:p w:rsidR="00E14463" w:rsidRPr="00BA5324" w:rsidRDefault="00E14463" w:rsidP="00C16000">
      <w:pPr>
        <w:ind w:leftChars="200" w:left="420" w:firstLineChars="100" w:firstLine="24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sz w:val="24"/>
          <w:szCs w:val="24"/>
        </w:rPr>
        <w:t>提案書の提出が１者の場合でも、原則として聞き取り審査を実施する。</w:t>
      </w:r>
    </w:p>
    <w:p w:rsidR="00C0113E" w:rsidRPr="00BA5324" w:rsidRDefault="00C0113E" w:rsidP="00E14463">
      <w:pPr>
        <w:rPr>
          <w:rFonts w:asciiTheme="majorEastAsia" w:eastAsiaTheme="majorEastAsia" w:hAnsiTheme="majorEastAsia"/>
          <w:color w:val="000000" w:themeColor="text1"/>
          <w:sz w:val="24"/>
          <w:szCs w:val="24"/>
        </w:rPr>
      </w:pPr>
    </w:p>
    <w:p w:rsidR="004D2EEF" w:rsidRPr="00BA5324" w:rsidRDefault="00E745CE" w:rsidP="001334FF">
      <w:pPr>
        <w:pStyle w:val="ab"/>
        <w:numPr>
          <w:ilvl w:val="0"/>
          <w:numId w:val="6"/>
        </w:numPr>
        <w:ind w:leftChars="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選考委員会（プレゼンテーション）</w:t>
      </w:r>
    </w:p>
    <w:p w:rsidR="00E745CE" w:rsidRPr="00BA5324" w:rsidRDefault="00E745CE" w:rsidP="001334FF">
      <w:pPr>
        <w:pStyle w:val="ab"/>
        <w:numPr>
          <w:ilvl w:val="0"/>
          <w:numId w:val="11"/>
        </w:numPr>
        <w:ind w:leftChars="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 xml:space="preserve">開催日時　</w:t>
      </w:r>
      <w:r w:rsidR="00583371" w:rsidRPr="00BA5324">
        <w:rPr>
          <w:rFonts w:asciiTheme="majorEastAsia" w:eastAsiaTheme="majorEastAsia" w:hAnsiTheme="majorEastAsia" w:hint="eastAsia"/>
          <w:color w:val="000000" w:themeColor="text1"/>
          <w:sz w:val="24"/>
          <w:szCs w:val="24"/>
        </w:rPr>
        <w:t>６</w:t>
      </w:r>
      <w:r w:rsidRPr="00BA5324">
        <w:rPr>
          <w:rFonts w:asciiTheme="majorEastAsia" w:eastAsiaTheme="majorEastAsia" w:hAnsiTheme="majorEastAsia" w:hint="eastAsia"/>
          <w:color w:val="000000" w:themeColor="text1"/>
          <w:sz w:val="24"/>
          <w:szCs w:val="24"/>
        </w:rPr>
        <w:t>月</w:t>
      </w:r>
      <w:r w:rsidR="00E142B6">
        <w:rPr>
          <w:rFonts w:asciiTheme="majorEastAsia" w:eastAsiaTheme="majorEastAsia" w:hAnsiTheme="majorEastAsia" w:hint="eastAsia"/>
          <w:color w:val="000000" w:themeColor="text1"/>
          <w:sz w:val="24"/>
          <w:szCs w:val="24"/>
        </w:rPr>
        <w:t>３０</w:t>
      </w:r>
      <w:r w:rsidRPr="00BA5324">
        <w:rPr>
          <w:rFonts w:asciiTheme="majorEastAsia" w:eastAsiaTheme="majorEastAsia" w:hAnsiTheme="majorEastAsia" w:hint="eastAsia"/>
          <w:color w:val="000000" w:themeColor="text1"/>
          <w:sz w:val="24"/>
          <w:szCs w:val="24"/>
        </w:rPr>
        <w:t>日（</w:t>
      </w:r>
      <w:r w:rsidR="00E142B6">
        <w:rPr>
          <w:rFonts w:asciiTheme="majorEastAsia" w:eastAsiaTheme="majorEastAsia" w:hAnsiTheme="majorEastAsia" w:hint="eastAsia"/>
          <w:color w:val="000000" w:themeColor="text1"/>
          <w:sz w:val="24"/>
          <w:szCs w:val="24"/>
        </w:rPr>
        <w:t>月</w:t>
      </w:r>
      <w:r w:rsidRPr="00BA5324">
        <w:rPr>
          <w:rFonts w:asciiTheme="majorEastAsia" w:eastAsiaTheme="majorEastAsia" w:hAnsiTheme="majorEastAsia" w:hint="eastAsia"/>
          <w:color w:val="000000" w:themeColor="text1"/>
          <w:sz w:val="24"/>
          <w:szCs w:val="24"/>
        </w:rPr>
        <w:t>）予定</w:t>
      </w:r>
    </w:p>
    <w:p w:rsidR="00E745CE" w:rsidRPr="00BA5324" w:rsidRDefault="00E745CE" w:rsidP="00E745CE">
      <w:pPr>
        <w:pStyle w:val="ab"/>
        <w:ind w:leftChars="0" w:left="96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なお、各提案者の入室時間等については、</w:t>
      </w:r>
      <w:r w:rsidRPr="00BA5324">
        <w:rPr>
          <w:rFonts w:asciiTheme="majorEastAsia" w:eastAsiaTheme="majorEastAsia" w:hAnsiTheme="majorEastAsia" w:hint="eastAsia"/>
          <w:sz w:val="24"/>
          <w:szCs w:val="24"/>
        </w:rPr>
        <w:t>別途通知を行う。</w:t>
      </w:r>
    </w:p>
    <w:p w:rsidR="00E745CE" w:rsidRPr="00BA5324" w:rsidRDefault="00E745CE" w:rsidP="001334FF">
      <w:pPr>
        <w:pStyle w:val="ab"/>
        <w:numPr>
          <w:ilvl w:val="0"/>
          <w:numId w:val="11"/>
        </w:numPr>
        <w:ind w:leftChars="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開催場所　成田市役所</w:t>
      </w:r>
    </w:p>
    <w:p w:rsidR="00E745CE" w:rsidRPr="00BA5324" w:rsidRDefault="00E745CE" w:rsidP="001334FF">
      <w:pPr>
        <w:pStyle w:val="ab"/>
        <w:numPr>
          <w:ilvl w:val="0"/>
          <w:numId w:val="11"/>
        </w:numPr>
        <w:ind w:leftChars="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予定時間</w:t>
      </w:r>
    </w:p>
    <w:p w:rsidR="00E745CE" w:rsidRPr="00BA5324" w:rsidRDefault="00E745CE" w:rsidP="00E745CE">
      <w:pPr>
        <w:pStyle w:val="ab"/>
        <w:ind w:leftChars="0" w:left="96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sz w:val="24"/>
          <w:szCs w:val="24"/>
        </w:rPr>
        <w:t>１者当たり３０分（プレゼンテーション２０分、</w:t>
      </w:r>
      <w:r w:rsidR="00D656F4" w:rsidRPr="00BA5324">
        <w:rPr>
          <w:rFonts w:asciiTheme="majorEastAsia" w:eastAsiaTheme="majorEastAsia" w:hAnsiTheme="majorEastAsia" w:hint="eastAsia"/>
          <w:sz w:val="24"/>
          <w:szCs w:val="24"/>
        </w:rPr>
        <w:t>ヒアリング</w:t>
      </w:r>
      <w:r w:rsidRPr="00BA5324">
        <w:rPr>
          <w:rFonts w:asciiTheme="majorEastAsia" w:eastAsiaTheme="majorEastAsia" w:hAnsiTheme="majorEastAsia" w:hint="eastAsia"/>
          <w:sz w:val="24"/>
          <w:szCs w:val="24"/>
        </w:rPr>
        <w:t>１０分）</w:t>
      </w:r>
    </w:p>
    <w:p w:rsidR="00E745CE" w:rsidRPr="00BA5324" w:rsidRDefault="005F2CE6" w:rsidP="001334FF">
      <w:pPr>
        <w:pStyle w:val="ab"/>
        <w:numPr>
          <w:ilvl w:val="0"/>
          <w:numId w:val="11"/>
        </w:numPr>
        <w:ind w:leftChars="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注意事項</w:t>
      </w:r>
    </w:p>
    <w:p w:rsidR="00C16000" w:rsidRPr="00BA5324" w:rsidRDefault="00C16000" w:rsidP="003578BC">
      <w:pPr>
        <w:pStyle w:val="ab"/>
        <w:ind w:leftChars="0" w:left="960" w:firstLineChars="100" w:firstLine="240"/>
        <w:rPr>
          <w:rFonts w:asciiTheme="majorEastAsia" w:eastAsiaTheme="majorEastAsia" w:hAnsiTheme="majorEastAsia"/>
          <w:sz w:val="24"/>
          <w:szCs w:val="24"/>
        </w:rPr>
      </w:pPr>
      <w:r w:rsidRPr="00BA5324">
        <w:rPr>
          <w:rFonts w:asciiTheme="majorEastAsia" w:eastAsiaTheme="majorEastAsia" w:hAnsiTheme="majorEastAsia" w:hint="eastAsia"/>
          <w:sz w:val="24"/>
          <w:szCs w:val="24"/>
        </w:rPr>
        <w:t>提出された提案書類を使用し、プレゼンテーションを行う。事前に提出された書類のほかにプレゼンテーション用の資料を用いることも可とする。その場合、６部持参すること。</w:t>
      </w:r>
    </w:p>
    <w:p w:rsidR="00E745CE" w:rsidRPr="00BA5324" w:rsidRDefault="00E745CE" w:rsidP="00E745CE">
      <w:pPr>
        <w:pStyle w:val="ab"/>
        <w:ind w:leftChars="0" w:left="540"/>
        <w:rPr>
          <w:rFonts w:asciiTheme="majorEastAsia" w:eastAsiaTheme="majorEastAsia" w:hAnsiTheme="majorEastAsia"/>
          <w:color w:val="000000" w:themeColor="text1"/>
          <w:sz w:val="24"/>
          <w:szCs w:val="24"/>
        </w:rPr>
      </w:pPr>
    </w:p>
    <w:p w:rsidR="00E745CE" w:rsidRPr="00BA5324" w:rsidRDefault="00E745CE" w:rsidP="001334FF">
      <w:pPr>
        <w:pStyle w:val="ab"/>
        <w:numPr>
          <w:ilvl w:val="0"/>
          <w:numId w:val="6"/>
        </w:numPr>
        <w:ind w:leftChars="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審査基準</w:t>
      </w:r>
    </w:p>
    <w:p w:rsidR="00D676D9" w:rsidRPr="00BA5324" w:rsidRDefault="001433B2" w:rsidP="00D676D9">
      <w:pPr>
        <w:pStyle w:val="ab"/>
        <w:ind w:leftChars="0" w:left="54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審査に係る審査項目、配点等は次のとおりとする。</w:t>
      </w:r>
    </w:p>
    <w:tbl>
      <w:tblPr>
        <w:tblStyle w:val="TableGrid"/>
        <w:tblW w:w="8647" w:type="dxa"/>
        <w:tblInd w:w="469" w:type="dxa"/>
        <w:tblCellMar>
          <w:top w:w="64" w:type="dxa"/>
          <w:left w:w="108" w:type="dxa"/>
          <w:right w:w="115" w:type="dxa"/>
        </w:tblCellMar>
        <w:tblLook w:val="04A0" w:firstRow="1" w:lastRow="0" w:firstColumn="1" w:lastColumn="0" w:noHBand="0" w:noVBand="1"/>
      </w:tblPr>
      <w:tblGrid>
        <w:gridCol w:w="1511"/>
        <w:gridCol w:w="6520"/>
        <w:gridCol w:w="616"/>
      </w:tblGrid>
      <w:tr w:rsidR="00C0113E" w:rsidRPr="00BA5324" w:rsidTr="00514D6B">
        <w:trPr>
          <w:trHeight w:val="598"/>
        </w:trPr>
        <w:tc>
          <w:tcPr>
            <w:tcW w:w="1511" w:type="dxa"/>
            <w:tcBorders>
              <w:top w:val="single" w:sz="4" w:space="0" w:color="000000"/>
              <w:left w:val="single" w:sz="4" w:space="0" w:color="000000"/>
              <w:bottom w:val="single" w:sz="4" w:space="0" w:color="000000"/>
              <w:right w:val="single" w:sz="4" w:space="0" w:color="000000"/>
            </w:tcBorders>
            <w:shd w:val="clear" w:color="auto" w:fill="ACB9CA"/>
            <w:vAlign w:val="center"/>
          </w:tcPr>
          <w:p w:rsidR="00C0113E" w:rsidRPr="00BA5324" w:rsidRDefault="00C0113E" w:rsidP="00514D6B">
            <w:pPr>
              <w:jc w:val="center"/>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審査項目</w:t>
            </w:r>
          </w:p>
        </w:tc>
        <w:tc>
          <w:tcPr>
            <w:tcW w:w="6520" w:type="dxa"/>
            <w:tcBorders>
              <w:top w:val="single" w:sz="4" w:space="0" w:color="000000"/>
              <w:left w:val="single" w:sz="4" w:space="0" w:color="000000"/>
              <w:bottom w:val="single" w:sz="4" w:space="0" w:color="000000"/>
              <w:right w:val="single" w:sz="4" w:space="0" w:color="auto"/>
            </w:tcBorders>
            <w:shd w:val="clear" w:color="auto" w:fill="ACB9CA"/>
            <w:vAlign w:val="center"/>
          </w:tcPr>
          <w:p w:rsidR="00C0113E" w:rsidRPr="00BA5324" w:rsidRDefault="00C0113E" w:rsidP="00514D6B">
            <w:pPr>
              <w:jc w:val="center"/>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審査内容</w:t>
            </w:r>
          </w:p>
        </w:tc>
        <w:tc>
          <w:tcPr>
            <w:tcW w:w="616" w:type="dxa"/>
            <w:tcBorders>
              <w:top w:val="single" w:sz="4" w:space="0" w:color="000000"/>
              <w:left w:val="single" w:sz="4" w:space="0" w:color="auto"/>
              <w:bottom w:val="single" w:sz="4" w:space="0" w:color="000000"/>
              <w:right w:val="single" w:sz="4" w:space="0" w:color="000000"/>
            </w:tcBorders>
            <w:shd w:val="clear" w:color="auto" w:fill="ACB9CA"/>
            <w:vAlign w:val="center"/>
          </w:tcPr>
          <w:p w:rsidR="00C0113E" w:rsidRPr="00BA5324" w:rsidRDefault="00C0113E" w:rsidP="00514D6B">
            <w:pPr>
              <w:jc w:val="center"/>
              <w:rPr>
                <w:rFonts w:asciiTheme="majorEastAsia" w:eastAsiaTheme="majorEastAsia" w:hAnsiTheme="majorEastAsia"/>
                <w:color w:val="000000" w:themeColor="text1"/>
                <w:szCs w:val="21"/>
              </w:rPr>
            </w:pPr>
            <w:r w:rsidRPr="00BA5324">
              <w:rPr>
                <w:rFonts w:asciiTheme="majorEastAsia" w:eastAsiaTheme="majorEastAsia" w:hAnsiTheme="majorEastAsia" w:hint="eastAsia"/>
                <w:color w:val="000000" w:themeColor="text1"/>
                <w:szCs w:val="21"/>
              </w:rPr>
              <w:t>配点</w:t>
            </w:r>
          </w:p>
        </w:tc>
      </w:tr>
      <w:tr w:rsidR="00C0113E" w:rsidRPr="00BA5324" w:rsidTr="007D5A20">
        <w:trPr>
          <w:trHeight w:val="562"/>
        </w:trPr>
        <w:tc>
          <w:tcPr>
            <w:tcW w:w="1511" w:type="dxa"/>
            <w:tcBorders>
              <w:top w:val="single" w:sz="4" w:space="0" w:color="000000"/>
              <w:left w:val="single" w:sz="4" w:space="0" w:color="000000"/>
              <w:bottom w:val="single" w:sz="4" w:space="0" w:color="000000"/>
              <w:right w:val="single" w:sz="4" w:space="0" w:color="000000"/>
            </w:tcBorders>
          </w:tcPr>
          <w:p w:rsidR="00C0113E" w:rsidRPr="00BA5324" w:rsidRDefault="00C0113E" w:rsidP="00514D6B">
            <w:pPr>
              <w:jc w:val="left"/>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実施体制</w:t>
            </w:r>
          </w:p>
        </w:tc>
        <w:tc>
          <w:tcPr>
            <w:tcW w:w="6520" w:type="dxa"/>
            <w:tcBorders>
              <w:top w:val="single" w:sz="4" w:space="0" w:color="000000"/>
              <w:left w:val="single" w:sz="4" w:space="0" w:color="000000"/>
              <w:bottom w:val="single" w:sz="4" w:space="0" w:color="000000"/>
              <w:right w:val="single" w:sz="4" w:space="0" w:color="auto"/>
            </w:tcBorders>
          </w:tcPr>
          <w:p w:rsidR="00C0113E" w:rsidRPr="00BA5324" w:rsidRDefault="00C0113E" w:rsidP="00514D6B">
            <w:pPr>
              <w:autoSpaceDE w:val="0"/>
              <w:autoSpaceDN w:val="0"/>
              <w:adjustRightInd w:val="0"/>
              <w:jc w:val="left"/>
              <w:rPr>
                <w:rFonts w:asciiTheme="majorEastAsia" w:eastAsiaTheme="majorEastAsia" w:hAnsiTheme="majorEastAsia" w:cs="HGｺﾞｼｯｸM"/>
                <w:kern w:val="0"/>
                <w:sz w:val="24"/>
                <w:szCs w:val="24"/>
              </w:rPr>
            </w:pPr>
            <w:r w:rsidRPr="00BA5324">
              <w:rPr>
                <w:rFonts w:asciiTheme="majorEastAsia" w:eastAsiaTheme="majorEastAsia" w:hAnsiTheme="majorEastAsia" w:cs="HGｺﾞｼｯｸM" w:hint="eastAsia"/>
                <w:kern w:val="0"/>
                <w:sz w:val="24"/>
                <w:szCs w:val="24"/>
              </w:rPr>
              <w:t>適正な実施体制（責任者</w:t>
            </w:r>
            <w:r w:rsidR="00262E1E" w:rsidRPr="00BA5324">
              <w:rPr>
                <w:rFonts w:asciiTheme="majorEastAsia" w:eastAsiaTheme="majorEastAsia" w:hAnsiTheme="majorEastAsia" w:cs="HGｺﾞｼｯｸM" w:hint="eastAsia"/>
                <w:kern w:val="0"/>
                <w:sz w:val="24"/>
                <w:szCs w:val="24"/>
              </w:rPr>
              <w:t>、</w:t>
            </w:r>
            <w:r w:rsidRPr="00BA5324">
              <w:rPr>
                <w:rFonts w:asciiTheme="majorEastAsia" w:eastAsiaTheme="majorEastAsia" w:hAnsiTheme="majorEastAsia" w:cs="HGｺﾞｼｯｸM" w:hint="eastAsia"/>
                <w:kern w:val="0"/>
                <w:sz w:val="24"/>
                <w:szCs w:val="24"/>
              </w:rPr>
              <w:t>人員配置、役割分担等）となっており、業務を確実に実施することができるか</w:t>
            </w:r>
            <w:r w:rsidRPr="00BA5324">
              <w:rPr>
                <w:rFonts w:asciiTheme="majorEastAsia" w:eastAsiaTheme="majorEastAsia" w:hAnsiTheme="majorEastAsia" w:hint="eastAsia"/>
                <w:color w:val="000000" w:themeColor="text1"/>
                <w:sz w:val="24"/>
                <w:szCs w:val="24"/>
              </w:rPr>
              <w:t>。</w:t>
            </w:r>
          </w:p>
        </w:tc>
        <w:tc>
          <w:tcPr>
            <w:tcW w:w="616" w:type="dxa"/>
            <w:tcBorders>
              <w:top w:val="single" w:sz="4" w:space="0" w:color="000000"/>
              <w:left w:val="single" w:sz="4" w:space="0" w:color="auto"/>
              <w:bottom w:val="single" w:sz="4" w:space="0" w:color="000000"/>
              <w:right w:val="single" w:sz="4" w:space="0" w:color="000000"/>
            </w:tcBorders>
            <w:vAlign w:val="center"/>
          </w:tcPr>
          <w:p w:rsidR="00C0113E" w:rsidRPr="00BA5324" w:rsidRDefault="00C0113E" w:rsidP="00514D6B">
            <w:pPr>
              <w:jc w:val="center"/>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10</w:t>
            </w:r>
          </w:p>
        </w:tc>
      </w:tr>
      <w:tr w:rsidR="00C0113E" w:rsidRPr="00BA5324" w:rsidTr="006B19CD">
        <w:trPr>
          <w:trHeight w:val="630"/>
        </w:trPr>
        <w:tc>
          <w:tcPr>
            <w:tcW w:w="1511" w:type="dxa"/>
            <w:tcBorders>
              <w:top w:val="single" w:sz="4" w:space="0" w:color="000000"/>
              <w:left w:val="single" w:sz="4" w:space="0" w:color="000000"/>
              <w:bottom w:val="single" w:sz="4" w:space="0" w:color="auto"/>
              <w:right w:val="single" w:sz="4" w:space="0" w:color="000000"/>
            </w:tcBorders>
          </w:tcPr>
          <w:p w:rsidR="00C0113E" w:rsidRPr="00BA5324" w:rsidRDefault="00650EFA" w:rsidP="00514D6B">
            <w:pPr>
              <w:jc w:val="left"/>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全般</w:t>
            </w:r>
          </w:p>
        </w:tc>
        <w:tc>
          <w:tcPr>
            <w:tcW w:w="6520" w:type="dxa"/>
            <w:tcBorders>
              <w:top w:val="single" w:sz="4" w:space="0" w:color="000000"/>
              <w:left w:val="single" w:sz="4" w:space="0" w:color="000000"/>
              <w:bottom w:val="single" w:sz="4" w:space="0" w:color="auto"/>
              <w:right w:val="single" w:sz="4" w:space="0" w:color="auto"/>
            </w:tcBorders>
          </w:tcPr>
          <w:p w:rsidR="00C0113E" w:rsidRPr="00BA5324" w:rsidRDefault="00650EFA" w:rsidP="00650EFA">
            <w:pPr>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事業の趣旨・目的に合致した効果を期待できる実施内容となっているか。</w:t>
            </w:r>
          </w:p>
        </w:tc>
        <w:tc>
          <w:tcPr>
            <w:tcW w:w="616" w:type="dxa"/>
            <w:tcBorders>
              <w:top w:val="single" w:sz="4" w:space="0" w:color="000000"/>
              <w:left w:val="single" w:sz="4" w:space="0" w:color="auto"/>
              <w:bottom w:val="single" w:sz="4" w:space="0" w:color="auto"/>
              <w:right w:val="single" w:sz="4" w:space="0" w:color="000000"/>
            </w:tcBorders>
            <w:vAlign w:val="center"/>
          </w:tcPr>
          <w:p w:rsidR="00C0113E" w:rsidRPr="00BA5324" w:rsidRDefault="00650EFA" w:rsidP="00514D6B">
            <w:pPr>
              <w:jc w:val="center"/>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15</w:t>
            </w:r>
          </w:p>
        </w:tc>
      </w:tr>
      <w:tr w:rsidR="00700A04" w:rsidRPr="00BA5324" w:rsidTr="00700A04">
        <w:trPr>
          <w:trHeight w:val="498"/>
        </w:trPr>
        <w:tc>
          <w:tcPr>
            <w:tcW w:w="1511" w:type="dxa"/>
            <w:vMerge w:val="restart"/>
            <w:tcBorders>
              <w:top w:val="single" w:sz="4" w:space="0" w:color="auto"/>
              <w:left w:val="single" w:sz="4" w:space="0" w:color="000000"/>
              <w:right w:val="single" w:sz="4" w:space="0" w:color="000000"/>
            </w:tcBorders>
          </w:tcPr>
          <w:p w:rsidR="00700A04" w:rsidRPr="00BA5324" w:rsidRDefault="00700A04" w:rsidP="00514D6B">
            <w:pPr>
              <w:jc w:val="left"/>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実施内容及び効果</w:t>
            </w:r>
          </w:p>
        </w:tc>
        <w:tc>
          <w:tcPr>
            <w:tcW w:w="6520" w:type="dxa"/>
            <w:tcBorders>
              <w:top w:val="single" w:sz="4" w:space="0" w:color="auto"/>
              <w:left w:val="single" w:sz="4" w:space="0" w:color="000000"/>
              <w:right w:val="single" w:sz="4" w:space="0" w:color="auto"/>
            </w:tcBorders>
          </w:tcPr>
          <w:p w:rsidR="00700A04" w:rsidRPr="00BA5324" w:rsidRDefault="00700A04" w:rsidP="001D2715">
            <w:pPr>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w:t>
            </w:r>
            <w:r w:rsidRPr="00BA5324">
              <w:rPr>
                <w:rFonts w:asciiTheme="majorEastAsia" w:eastAsiaTheme="majorEastAsia" w:hAnsiTheme="majorEastAsia" w:hint="eastAsia"/>
                <w:color w:val="000000" w:themeColor="text1"/>
                <w:kern w:val="0"/>
                <w:sz w:val="24"/>
                <w:szCs w:val="24"/>
              </w:rPr>
              <w:t>過年度参加企業へのフォローアップ調査</w:t>
            </w:r>
            <w:r w:rsidRPr="00BA5324">
              <w:rPr>
                <w:rFonts w:asciiTheme="majorEastAsia" w:eastAsiaTheme="majorEastAsia" w:hAnsiTheme="majorEastAsia" w:hint="eastAsia"/>
                <w:color w:val="000000" w:themeColor="text1"/>
                <w:sz w:val="24"/>
                <w:szCs w:val="24"/>
              </w:rPr>
              <w:t>】</w:t>
            </w:r>
          </w:p>
          <w:p w:rsidR="00700A04" w:rsidRPr="00BA5324" w:rsidRDefault="00700A04" w:rsidP="006B19CD">
            <w:pPr>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kern w:val="0"/>
                <w:sz w:val="24"/>
                <w:szCs w:val="24"/>
              </w:rPr>
              <w:t>調査方法は適正で効果的か</w:t>
            </w:r>
          </w:p>
        </w:tc>
        <w:tc>
          <w:tcPr>
            <w:tcW w:w="616" w:type="dxa"/>
            <w:tcBorders>
              <w:top w:val="single" w:sz="4" w:space="0" w:color="auto"/>
              <w:left w:val="single" w:sz="4" w:space="0" w:color="auto"/>
              <w:right w:val="single" w:sz="4" w:space="0" w:color="000000"/>
            </w:tcBorders>
            <w:vAlign w:val="center"/>
          </w:tcPr>
          <w:p w:rsidR="00700A04" w:rsidRPr="00BA5324" w:rsidRDefault="00700A04" w:rsidP="00514D6B">
            <w:pPr>
              <w:jc w:val="center"/>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5</w:t>
            </w:r>
          </w:p>
        </w:tc>
      </w:tr>
      <w:tr w:rsidR="003C69D8" w:rsidRPr="00BA5324" w:rsidTr="00514D6B">
        <w:trPr>
          <w:trHeight w:val="851"/>
        </w:trPr>
        <w:tc>
          <w:tcPr>
            <w:tcW w:w="1511" w:type="dxa"/>
            <w:vMerge/>
            <w:tcBorders>
              <w:top w:val="single" w:sz="4" w:space="0" w:color="auto"/>
              <w:left w:val="single" w:sz="4" w:space="0" w:color="000000"/>
              <w:right w:val="single" w:sz="4" w:space="0" w:color="000000"/>
            </w:tcBorders>
          </w:tcPr>
          <w:p w:rsidR="003C69D8" w:rsidRPr="00BA5324" w:rsidRDefault="003C69D8" w:rsidP="00514D6B">
            <w:pPr>
              <w:jc w:val="left"/>
              <w:rPr>
                <w:rFonts w:asciiTheme="majorEastAsia" w:eastAsiaTheme="majorEastAsia" w:hAnsiTheme="majorEastAsia"/>
                <w:color w:val="000000" w:themeColor="text1"/>
                <w:sz w:val="24"/>
                <w:szCs w:val="24"/>
              </w:rPr>
            </w:pPr>
          </w:p>
        </w:tc>
        <w:tc>
          <w:tcPr>
            <w:tcW w:w="6520" w:type="dxa"/>
            <w:tcBorders>
              <w:top w:val="single" w:sz="4" w:space="0" w:color="auto"/>
              <w:left w:val="single" w:sz="4" w:space="0" w:color="000000"/>
              <w:bottom w:val="single" w:sz="4" w:space="0" w:color="auto"/>
              <w:right w:val="single" w:sz="4" w:space="0" w:color="auto"/>
            </w:tcBorders>
          </w:tcPr>
          <w:p w:rsidR="001D2715" w:rsidRPr="00BA5324" w:rsidRDefault="001D2715" w:rsidP="001D2715">
            <w:pPr>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w:t>
            </w:r>
            <w:r w:rsidRPr="00BA5324">
              <w:rPr>
                <w:rFonts w:asciiTheme="majorEastAsia" w:eastAsiaTheme="majorEastAsia" w:hAnsiTheme="majorEastAsia" w:hint="eastAsia"/>
                <w:sz w:val="24"/>
                <w:szCs w:val="24"/>
              </w:rPr>
              <w:t>採用力</w:t>
            </w:r>
            <w:r w:rsidR="00AB25CA" w:rsidRPr="00BA5324">
              <w:rPr>
                <w:rFonts w:asciiTheme="majorEastAsia" w:eastAsiaTheme="majorEastAsia" w:hAnsiTheme="majorEastAsia" w:hint="eastAsia"/>
                <w:sz w:val="24"/>
                <w:szCs w:val="24"/>
              </w:rPr>
              <w:t>向上</w:t>
            </w:r>
            <w:r w:rsidRPr="00BA5324">
              <w:rPr>
                <w:rFonts w:asciiTheme="majorEastAsia" w:eastAsiaTheme="majorEastAsia" w:hAnsiTheme="majorEastAsia" w:hint="eastAsia"/>
                <w:sz w:val="24"/>
                <w:szCs w:val="24"/>
              </w:rPr>
              <w:t>に関するセミナー</w:t>
            </w:r>
            <w:r w:rsidRPr="00BA5324">
              <w:rPr>
                <w:rFonts w:asciiTheme="majorEastAsia" w:eastAsiaTheme="majorEastAsia" w:hAnsiTheme="majorEastAsia" w:hint="eastAsia"/>
                <w:color w:val="000000" w:themeColor="text1"/>
                <w:sz w:val="24"/>
                <w:szCs w:val="24"/>
              </w:rPr>
              <w:t>】</w:t>
            </w:r>
          </w:p>
          <w:p w:rsidR="003C69D8" w:rsidRPr="00BA5324" w:rsidRDefault="001D2715" w:rsidP="006B19CD">
            <w:pPr>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kern w:val="0"/>
                <w:sz w:val="24"/>
                <w:szCs w:val="24"/>
              </w:rPr>
              <w:t>プログラムの内容が業務の目的に合致しており、企業からの参加者が分かりやすい内容となっているか。</w:t>
            </w:r>
          </w:p>
        </w:tc>
        <w:tc>
          <w:tcPr>
            <w:tcW w:w="616" w:type="dxa"/>
            <w:tcBorders>
              <w:top w:val="single" w:sz="4" w:space="0" w:color="auto"/>
              <w:left w:val="single" w:sz="4" w:space="0" w:color="auto"/>
              <w:bottom w:val="single" w:sz="4" w:space="0" w:color="auto"/>
              <w:right w:val="single" w:sz="4" w:space="0" w:color="000000"/>
            </w:tcBorders>
            <w:vAlign w:val="center"/>
          </w:tcPr>
          <w:p w:rsidR="003C69D8" w:rsidRPr="00BA5324" w:rsidRDefault="00650EFA" w:rsidP="00514D6B">
            <w:pPr>
              <w:jc w:val="center"/>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1</w:t>
            </w:r>
            <w:r w:rsidR="003C69D8" w:rsidRPr="00BA5324">
              <w:rPr>
                <w:rFonts w:asciiTheme="majorEastAsia" w:eastAsiaTheme="majorEastAsia" w:hAnsiTheme="majorEastAsia" w:hint="eastAsia"/>
                <w:color w:val="000000" w:themeColor="text1"/>
                <w:sz w:val="24"/>
                <w:szCs w:val="24"/>
              </w:rPr>
              <w:t>0</w:t>
            </w:r>
          </w:p>
        </w:tc>
      </w:tr>
      <w:tr w:rsidR="00C0113E" w:rsidRPr="00BA5324" w:rsidTr="00514D6B">
        <w:trPr>
          <w:trHeight w:val="851"/>
        </w:trPr>
        <w:tc>
          <w:tcPr>
            <w:tcW w:w="1511" w:type="dxa"/>
            <w:vMerge/>
            <w:tcBorders>
              <w:left w:val="single" w:sz="4" w:space="0" w:color="000000"/>
              <w:right w:val="single" w:sz="4" w:space="0" w:color="000000"/>
            </w:tcBorders>
          </w:tcPr>
          <w:p w:rsidR="00C0113E" w:rsidRPr="00BA5324" w:rsidRDefault="00C0113E" w:rsidP="00514D6B">
            <w:pPr>
              <w:jc w:val="left"/>
              <w:rPr>
                <w:rFonts w:asciiTheme="majorEastAsia" w:eastAsiaTheme="majorEastAsia" w:hAnsiTheme="majorEastAsia"/>
                <w:color w:val="000000" w:themeColor="text1"/>
                <w:sz w:val="24"/>
                <w:szCs w:val="24"/>
              </w:rPr>
            </w:pPr>
          </w:p>
        </w:tc>
        <w:tc>
          <w:tcPr>
            <w:tcW w:w="6520" w:type="dxa"/>
            <w:tcBorders>
              <w:top w:val="single" w:sz="4" w:space="0" w:color="auto"/>
              <w:left w:val="single" w:sz="4" w:space="0" w:color="000000"/>
              <w:bottom w:val="single" w:sz="4" w:space="0" w:color="000000"/>
              <w:right w:val="single" w:sz="4" w:space="0" w:color="auto"/>
            </w:tcBorders>
          </w:tcPr>
          <w:p w:rsidR="001D2715" w:rsidRPr="00BA5324" w:rsidRDefault="001D2715" w:rsidP="001D2715">
            <w:pPr>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【参加企業の募集】</w:t>
            </w:r>
          </w:p>
          <w:p w:rsidR="00C0113E" w:rsidRPr="00BA5324" w:rsidRDefault="001D2715" w:rsidP="006B19CD">
            <w:pPr>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幅広い業種から雇用につながりやすい求人企業の参加が見込まれるか</w:t>
            </w:r>
          </w:p>
        </w:tc>
        <w:tc>
          <w:tcPr>
            <w:tcW w:w="616" w:type="dxa"/>
            <w:tcBorders>
              <w:top w:val="single" w:sz="4" w:space="0" w:color="auto"/>
              <w:left w:val="single" w:sz="4" w:space="0" w:color="auto"/>
              <w:bottom w:val="single" w:sz="4" w:space="0" w:color="000000"/>
              <w:right w:val="single" w:sz="4" w:space="0" w:color="000000"/>
            </w:tcBorders>
            <w:vAlign w:val="center"/>
          </w:tcPr>
          <w:p w:rsidR="00C0113E" w:rsidRPr="00BA5324" w:rsidRDefault="00D95880" w:rsidP="00514D6B">
            <w:pPr>
              <w:jc w:val="center"/>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1</w:t>
            </w:r>
            <w:r w:rsidR="00C0113E" w:rsidRPr="00BA5324">
              <w:rPr>
                <w:rFonts w:asciiTheme="majorEastAsia" w:eastAsiaTheme="majorEastAsia" w:hAnsiTheme="majorEastAsia" w:hint="eastAsia"/>
                <w:color w:val="000000" w:themeColor="text1"/>
                <w:sz w:val="24"/>
                <w:szCs w:val="24"/>
              </w:rPr>
              <w:t>0</w:t>
            </w:r>
          </w:p>
        </w:tc>
      </w:tr>
      <w:tr w:rsidR="00C0113E" w:rsidRPr="00BA5324" w:rsidTr="00514D6B">
        <w:trPr>
          <w:trHeight w:val="851"/>
        </w:trPr>
        <w:tc>
          <w:tcPr>
            <w:tcW w:w="1511" w:type="dxa"/>
            <w:vMerge/>
            <w:tcBorders>
              <w:left w:val="single" w:sz="4" w:space="0" w:color="000000"/>
              <w:right w:val="single" w:sz="4" w:space="0" w:color="000000"/>
            </w:tcBorders>
          </w:tcPr>
          <w:p w:rsidR="00C0113E" w:rsidRPr="00BA5324" w:rsidRDefault="00C0113E" w:rsidP="00514D6B">
            <w:pPr>
              <w:jc w:val="left"/>
              <w:rPr>
                <w:rFonts w:asciiTheme="majorEastAsia" w:eastAsiaTheme="majorEastAsia" w:hAnsiTheme="majorEastAsia"/>
                <w:color w:val="000000" w:themeColor="text1"/>
                <w:sz w:val="24"/>
                <w:szCs w:val="24"/>
              </w:rPr>
            </w:pPr>
          </w:p>
        </w:tc>
        <w:tc>
          <w:tcPr>
            <w:tcW w:w="6520" w:type="dxa"/>
            <w:tcBorders>
              <w:top w:val="single" w:sz="4" w:space="0" w:color="000000"/>
              <w:left w:val="single" w:sz="4" w:space="0" w:color="000000"/>
              <w:bottom w:val="single" w:sz="4" w:space="0" w:color="000000"/>
              <w:right w:val="single" w:sz="4" w:space="0" w:color="auto"/>
            </w:tcBorders>
          </w:tcPr>
          <w:p w:rsidR="001D2715" w:rsidRPr="00BA5324" w:rsidRDefault="001D2715" w:rsidP="001D2715">
            <w:pPr>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【参加求職者・学生の募集】</w:t>
            </w:r>
          </w:p>
          <w:p w:rsidR="00C0113E" w:rsidRPr="00BA5324" w:rsidRDefault="001D2715" w:rsidP="006B19CD">
            <w:pPr>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周知方法が、参加対象者に対して効果的か。市民・学生及び求職者の参加を促すための工夫や効果が見込めるか。</w:t>
            </w:r>
          </w:p>
        </w:tc>
        <w:tc>
          <w:tcPr>
            <w:tcW w:w="616" w:type="dxa"/>
            <w:tcBorders>
              <w:top w:val="single" w:sz="4" w:space="0" w:color="000000"/>
              <w:left w:val="single" w:sz="4" w:space="0" w:color="auto"/>
              <w:bottom w:val="single" w:sz="4" w:space="0" w:color="000000"/>
              <w:right w:val="single" w:sz="4" w:space="0" w:color="000000"/>
            </w:tcBorders>
            <w:vAlign w:val="center"/>
          </w:tcPr>
          <w:p w:rsidR="00C0113E" w:rsidRPr="00BA5324" w:rsidRDefault="00D95880" w:rsidP="00514D6B">
            <w:pPr>
              <w:jc w:val="center"/>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2</w:t>
            </w:r>
            <w:r w:rsidR="00C0113E" w:rsidRPr="00BA5324">
              <w:rPr>
                <w:rFonts w:asciiTheme="majorEastAsia" w:eastAsiaTheme="majorEastAsia" w:hAnsiTheme="majorEastAsia" w:hint="eastAsia"/>
                <w:color w:val="000000" w:themeColor="text1"/>
                <w:sz w:val="24"/>
                <w:szCs w:val="24"/>
              </w:rPr>
              <w:t>0</w:t>
            </w:r>
          </w:p>
        </w:tc>
      </w:tr>
      <w:tr w:rsidR="00650EFA" w:rsidRPr="00BA5324" w:rsidTr="006B19CD">
        <w:trPr>
          <w:trHeight w:val="352"/>
        </w:trPr>
        <w:tc>
          <w:tcPr>
            <w:tcW w:w="1511" w:type="dxa"/>
            <w:vMerge/>
            <w:tcBorders>
              <w:left w:val="single" w:sz="4" w:space="0" w:color="000000"/>
              <w:right w:val="single" w:sz="4" w:space="0" w:color="000000"/>
            </w:tcBorders>
          </w:tcPr>
          <w:p w:rsidR="00650EFA" w:rsidRPr="00BA5324" w:rsidRDefault="00650EFA" w:rsidP="00514D6B">
            <w:pPr>
              <w:jc w:val="left"/>
              <w:rPr>
                <w:rFonts w:asciiTheme="majorEastAsia" w:eastAsiaTheme="majorEastAsia" w:hAnsiTheme="majorEastAsia"/>
                <w:color w:val="000000" w:themeColor="text1"/>
                <w:sz w:val="24"/>
                <w:szCs w:val="24"/>
              </w:rPr>
            </w:pPr>
          </w:p>
        </w:tc>
        <w:tc>
          <w:tcPr>
            <w:tcW w:w="6520" w:type="dxa"/>
            <w:tcBorders>
              <w:top w:val="single" w:sz="4" w:space="0" w:color="000000"/>
              <w:left w:val="single" w:sz="4" w:space="0" w:color="000000"/>
              <w:right w:val="single" w:sz="4" w:space="0" w:color="auto"/>
            </w:tcBorders>
          </w:tcPr>
          <w:p w:rsidR="001D2715" w:rsidRPr="00BA5324" w:rsidRDefault="001D2715" w:rsidP="001D2715">
            <w:pPr>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【合同企業説明会の実施】</w:t>
            </w:r>
          </w:p>
          <w:p w:rsidR="00650EFA" w:rsidRPr="00BA5324" w:rsidRDefault="00CC7C23" w:rsidP="001D2715">
            <w:pPr>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時期、</w:t>
            </w:r>
            <w:r w:rsidR="001D2715" w:rsidRPr="00BA5324">
              <w:rPr>
                <w:rFonts w:asciiTheme="majorEastAsia" w:eastAsiaTheme="majorEastAsia" w:hAnsiTheme="majorEastAsia" w:hint="eastAsia"/>
                <w:color w:val="000000" w:themeColor="text1"/>
                <w:sz w:val="24"/>
                <w:szCs w:val="24"/>
              </w:rPr>
              <w:t>会場レイアウト・導線・実施形式等が事業目的を達成するために適切か</w:t>
            </w:r>
          </w:p>
        </w:tc>
        <w:tc>
          <w:tcPr>
            <w:tcW w:w="616" w:type="dxa"/>
            <w:tcBorders>
              <w:top w:val="single" w:sz="4" w:space="0" w:color="000000"/>
              <w:left w:val="single" w:sz="4" w:space="0" w:color="auto"/>
              <w:right w:val="single" w:sz="4" w:space="0" w:color="000000"/>
            </w:tcBorders>
            <w:vAlign w:val="center"/>
          </w:tcPr>
          <w:p w:rsidR="00650EFA" w:rsidRPr="00BA5324" w:rsidRDefault="006B19CD" w:rsidP="00514D6B">
            <w:pPr>
              <w:jc w:val="center"/>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1</w:t>
            </w:r>
            <w:r w:rsidR="00700A04" w:rsidRPr="00BA5324">
              <w:rPr>
                <w:rFonts w:asciiTheme="majorEastAsia" w:eastAsiaTheme="majorEastAsia" w:hAnsiTheme="majorEastAsia" w:hint="eastAsia"/>
                <w:color w:val="000000" w:themeColor="text1"/>
                <w:sz w:val="24"/>
                <w:szCs w:val="24"/>
              </w:rPr>
              <w:t>5</w:t>
            </w:r>
          </w:p>
        </w:tc>
      </w:tr>
      <w:tr w:rsidR="00C0113E" w:rsidRPr="00BA5324" w:rsidTr="007D5A20">
        <w:trPr>
          <w:trHeight w:val="650"/>
        </w:trPr>
        <w:tc>
          <w:tcPr>
            <w:tcW w:w="1511" w:type="dxa"/>
            <w:tcBorders>
              <w:top w:val="single" w:sz="4" w:space="0" w:color="auto"/>
              <w:left w:val="single" w:sz="4" w:space="0" w:color="000000"/>
              <w:bottom w:val="single" w:sz="4" w:space="0" w:color="auto"/>
              <w:right w:val="single" w:sz="4" w:space="0" w:color="000000"/>
            </w:tcBorders>
          </w:tcPr>
          <w:p w:rsidR="00C0113E" w:rsidRPr="00BA5324" w:rsidRDefault="00C0113E" w:rsidP="00514D6B">
            <w:pPr>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業務実績</w:t>
            </w:r>
          </w:p>
        </w:tc>
        <w:tc>
          <w:tcPr>
            <w:tcW w:w="6520" w:type="dxa"/>
            <w:tcBorders>
              <w:top w:val="single" w:sz="4" w:space="0" w:color="auto"/>
              <w:left w:val="single" w:sz="4" w:space="0" w:color="000000"/>
              <w:bottom w:val="single" w:sz="4" w:space="0" w:color="auto"/>
              <w:right w:val="single" w:sz="4" w:space="0" w:color="auto"/>
            </w:tcBorders>
          </w:tcPr>
          <w:p w:rsidR="00C0113E" w:rsidRPr="00BA5324" w:rsidRDefault="00C0113E" w:rsidP="00514D6B">
            <w:pPr>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当該業務に類似する業務（求職者・学生を対象とした合同企業説明会）実績があるか。</w:t>
            </w:r>
          </w:p>
        </w:tc>
        <w:tc>
          <w:tcPr>
            <w:tcW w:w="616" w:type="dxa"/>
            <w:tcBorders>
              <w:top w:val="single" w:sz="4" w:space="0" w:color="auto"/>
              <w:left w:val="single" w:sz="4" w:space="0" w:color="auto"/>
              <w:bottom w:val="single" w:sz="4" w:space="0" w:color="auto"/>
              <w:right w:val="single" w:sz="4" w:space="0" w:color="000000"/>
            </w:tcBorders>
            <w:vAlign w:val="center"/>
          </w:tcPr>
          <w:p w:rsidR="00C0113E" w:rsidRPr="00BA5324" w:rsidRDefault="00C0113E" w:rsidP="00514D6B">
            <w:pPr>
              <w:jc w:val="center"/>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5</w:t>
            </w:r>
          </w:p>
        </w:tc>
      </w:tr>
      <w:tr w:rsidR="00C0113E" w:rsidRPr="00BA5324" w:rsidTr="007D5A20">
        <w:trPr>
          <w:trHeight w:val="348"/>
        </w:trPr>
        <w:tc>
          <w:tcPr>
            <w:tcW w:w="1511" w:type="dxa"/>
            <w:tcBorders>
              <w:top w:val="single" w:sz="4" w:space="0" w:color="auto"/>
              <w:left w:val="single" w:sz="4" w:space="0" w:color="000000"/>
              <w:bottom w:val="single" w:sz="4" w:space="0" w:color="000000"/>
              <w:right w:val="single" w:sz="4" w:space="0" w:color="000000"/>
            </w:tcBorders>
          </w:tcPr>
          <w:p w:rsidR="00C0113E" w:rsidRPr="00BA5324" w:rsidRDefault="00C0113E" w:rsidP="00514D6B">
            <w:pPr>
              <w:jc w:val="left"/>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見積金額</w:t>
            </w:r>
          </w:p>
        </w:tc>
        <w:tc>
          <w:tcPr>
            <w:tcW w:w="6520" w:type="dxa"/>
            <w:tcBorders>
              <w:top w:val="single" w:sz="4" w:space="0" w:color="auto"/>
              <w:left w:val="single" w:sz="4" w:space="0" w:color="000000"/>
              <w:bottom w:val="single" w:sz="4" w:space="0" w:color="000000"/>
              <w:right w:val="single" w:sz="4" w:space="0" w:color="auto"/>
            </w:tcBorders>
          </w:tcPr>
          <w:p w:rsidR="00C0113E" w:rsidRPr="00BA5324" w:rsidRDefault="00C0113E" w:rsidP="00514D6B">
            <w:pPr>
              <w:rPr>
                <w:rFonts w:asciiTheme="majorEastAsia" w:eastAsiaTheme="majorEastAsia" w:hAnsiTheme="majorEastAsia"/>
                <w:color w:val="000000" w:themeColor="text1"/>
                <w:sz w:val="24"/>
                <w:szCs w:val="24"/>
              </w:rPr>
            </w:pPr>
            <w:r w:rsidRPr="00BA5324">
              <w:rPr>
                <w:rFonts w:asciiTheme="majorEastAsia" w:eastAsiaTheme="majorEastAsia" w:hAnsiTheme="majorEastAsia" w:cs="HGｺﾞｼｯｸM" w:hint="eastAsia"/>
                <w:kern w:val="0"/>
                <w:sz w:val="24"/>
                <w:szCs w:val="24"/>
              </w:rPr>
              <w:t>経費の内訳は、業務内容に見合ったものとなっているか。</w:t>
            </w:r>
          </w:p>
        </w:tc>
        <w:tc>
          <w:tcPr>
            <w:tcW w:w="616" w:type="dxa"/>
            <w:tcBorders>
              <w:top w:val="single" w:sz="4" w:space="0" w:color="auto"/>
              <w:left w:val="single" w:sz="4" w:space="0" w:color="auto"/>
              <w:bottom w:val="single" w:sz="4" w:space="0" w:color="000000"/>
              <w:right w:val="single" w:sz="4" w:space="0" w:color="000000"/>
            </w:tcBorders>
            <w:vAlign w:val="center"/>
          </w:tcPr>
          <w:p w:rsidR="00C0113E" w:rsidRPr="00BA5324" w:rsidRDefault="00650EFA" w:rsidP="00514D6B">
            <w:pPr>
              <w:jc w:val="center"/>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1</w:t>
            </w:r>
            <w:r w:rsidR="006B19CD" w:rsidRPr="00BA5324">
              <w:rPr>
                <w:rFonts w:asciiTheme="majorEastAsia" w:eastAsiaTheme="majorEastAsia" w:hAnsiTheme="majorEastAsia" w:hint="eastAsia"/>
                <w:color w:val="000000" w:themeColor="text1"/>
                <w:sz w:val="24"/>
                <w:szCs w:val="24"/>
              </w:rPr>
              <w:t>0</w:t>
            </w:r>
          </w:p>
        </w:tc>
      </w:tr>
      <w:tr w:rsidR="00C0113E" w:rsidRPr="00BA5324" w:rsidTr="00514D6B">
        <w:trPr>
          <w:trHeight w:val="530"/>
        </w:trPr>
        <w:tc>
          <w:tcPr>
            <w:tcW w:w="8031" w:type="dxa"/>
            <w:gridSpan w:val="2"/>
            <w:tcBorders>
              <w:top w:val="single" w:sz="4" w:space="0" w:color="auto"/>
              <w:left w:val="single" w:sz="4" w:space="0" w:color="000000"/>
              <w:bottom w:val="single" w:sz="4" w:space="0" w:color="000000"/>
              <w:right w:val="single" w:sz="4" w:space="0" w:color="auto"/>
            </w:tcBorders>
            <w:vAlign w:val="center"/>
          </w:tcPr>
          <w:p w:rsidR="00C0113E" w:rsidRPr="00BA5324" w:rsidRDefault="00C0113E" w:rsidP="00514D6B">
            <w:pPr>
              <w:jc w:val="center"/>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合　　　計</w:t>
            </w:r>
          </w:p>
        </w:tc>
        <w:tc>
          <w:tcPr>
            <w:tcW w:w="616" w:type="dxa"/>
            <w:tcBorders>
              <w:top w:val="single" w:sz="4" w:space="0" w:color="auto"/>
              <w:left w:val="single" w:sz="4" w:space="0" w:color="auto"/>
              <w:bottom w:val="single" w:sz="4" w:space="0" w:color="000000"/>
              <w:right w:val="single" w:sz="4" w:space="0" w:color="000000"/>
            </w:tcBorders>
            <w:vAlign w:val="center"/>
          </w:tcPr>
          <w:p w:rsidR="00C0113E" w:rsidRPr="00BA5324" w:rsidRDefault="00C0113E" w:rsidP="00514D6B">
            <w:pPr>
              <w:jc w:val="center"/>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100</w:t>
            </w:r>
          </w:p>
        </w:tc>
      </w:tr>
    </w:tbl>
    <w:p w:rsidR="007D5A20" w:rsidRPr="00BA5324" w:rsidRDefault="007D5A20" w:rsidP="00C0113E">
      <w:pPr>
        <w:pStyle w:val="ab"/>
        <w:ind w:leftChars="0" w:left="720"/>
        <w:rPr>
          <w:rFonts w:asciiTheme="majorEastAsia" w:eastAsiaTheme="majorEastAsia" w:hAnsiTheme="majorEastAsia"/>
          <w:color w:val="000000" w:themeColor="text1"/>
          <w:sz w:val="24"/>
          <w:szCs w:val="24"/>
        </w:rPr>
      </w:pPr>
    </w:p>
    <w:p w:rsidR="00C0113E" w:rsidRPr="00BA5324" w:rsidRDefault="00C0113E" w:rsidP="001334FF">
      <w:pPr>
        <w:pStyle w:val="ab"/>
        <w:numPr>
          <w:ilvl w:val="0"/>
          <w:numId w:val="6"/>
        </w:numPr>
        <w:ind w:leftChars="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審査結果の通知・公表</w:t>
      </w:r>
    </w:p>
    <w:p w:rsidR="00C0113E" w:rsidRPr="00BA5324" w:rsidRDefault="00C0113E" w:rsidP="001334FF">
      <w:pPr>
        <w:pStyle w:val="ab"/>
        <w:numPr>
          <w:ilvl w:val="0"/>
          <w:numId w:val="7"/>
        </w:numPr>
        <w:ind w:leftChars="0"/>
        <w:rPr>
          <w:rFonts w:asciiTheme="majorEastAsia" w:eastAsiaTheme="majorEastAsia" w:hAnsiTheme="majorEastAsia"/>
          <w:sz w:val="24"/>
          <w:szCs w:val="24"/>
        </w:rPr>
      </w:pPr>
      <w:r w:rsidRPr="00BA5324">
        <w:rPr>
          <w:rFonts w:asciiTheme="majorEastAsia" w:eastAsiaTheme="majorEastAsia" w:hAnsiTheme="majorEastAsia" w:hint="eastAsia"/>
          <w:color w:val="000000" w:themeColor="text1"/>
          <w:sz w:val="24"/>
          <w:szCs w:val="24"/>
        </w:rPr>
        <w:t>審査終了後、全ての</w:t>
      </w:r>
      <w:r w:rsidR="00A7186F" w:rsidRPr="00BA5324">
        <w:rPr>
          <w:rFonts w:asciiTheme="majorEastAsia" w:eastAsiaTheme="majorEastAsia" w:hAnsiTheme="majorEastAsia" w:hint="eastAsia"/>
          <w:sz w:val="24"/>
          <w:szCs w:val="24"/>
        </w:rPr>
        <w:t>企画提案者</w:t>
      </w:r>
      <w:r w:rsidRPr="00BA5324">
        <w:rPr>
          <w:rFonts w:asciiTheme="majorEastAsia" w:eastAsiaTheme="majorEastAsia" w:hAnsiTheme="majorEastAsia" w:hint="eastAsia"/>
          <w:color w:val="000000" w:themeColor="text1"/>
          <w:sz w:val="24"/>
          <w:szCs w:val="24"/>
        </w:rPr>
        <w:t>に</w:t>
      </w:r>
      <w:r w:rsidR="00D400A2" w:rsidRPr="00BA5324">
        <w:rPr>
          <w:rFonts w:asciiTheme="majorEastAsia" w:eastAsiaTheme="majorEastAsia" w:hAnsiTheme="majorEastAsia" w:hint="eastAsia"/>
          <w:color w:val="000000" w:themeColor="text1"/>
          <w:sz w:val="24"/>
          <w:szCs w:val="24"/>
        </w:rPr>
        <w:t>電子メール</w:t>
      </w:r>
      <w:r w:rsidRPr="00BA5324">
        <w:rPr>
          <w:rFonts w:asciiTheme="majorEastAsia" w:eastAsiaTheme="majorEastAsia" w:hAnsiTheme="majorEastAsia" w:hint="eastAsia"/>
          <w:color w:val="000000" w:themeColor="text1"/>
          <w:sz w:val="24"/>
          <w:szCs w:val="24"/>
        </w:rPr>
        <w:t>にて結果を通知する。なお、</w:t>
      </w:r>
      <w:r w:rsidRPr="00BA5324">
        <w:rPr>
          <w:rFonts w:asciiTheme="majorEastAsia" w:eastAsiaTheme="majorEastAsia" w:hAnsiTheme="majorEastAsia" w:hint="eastAsia"/>
          <w:sz w:val="24"/>
          <w:szCs w:val="24"/>
        </w:rPr>
        <w:t>通知する結果は</w:t>
      </w:r>
      <w:r w:rsidR="00A7186F" w:rsidRPr="00BA5324">
        <w:rPr>
          <w:rFonts w:asciiTheme="majorEastAsia" w:eastAsiaTheme="majorEastAsia" w:hAnsiTheme="majorEastAsia" w:hint="eastAsia"/>
          <w:sz w:val="24"/>
          <w:szCs w:val="24"/>
        </w:rPr>
        <w:t>企画提案者</w:t>
      </w:r>
      <w:r w:rsidRPr="00BA5324">
        <w:rPr>
          <w:rFonts w:asciiTheme="majorEastAsia" w:eastAsiaTheme="majorEastAsia" w:hAnsiTheme="majorEastAsia" w:hint="eastAsia"/>
          <w:sz w:val="24"/>
          <w:szCs w:val="24"/>
        </w:rPr>
        <w:t>自身に関する結果のみとする。また、最適提案者のみ</w:t>
      </w:r>
      <w:r w:rsidR="00F431B3" w:rsidRPr="00BA5324">
        <w:rPr>
          <w:rFonts w:asciiTheme="majorEastAsia" w:eastAsiaTheme="majorEastAsia" w:hAnsiTheme="majorEastAsia" w:hint="eastAsia"/>
          <w:sz w:val="24"/>
          <w:szCs w:val="24"/>
        </w:rPr>
        <w:t>本</w:t>
      </w:r>
      <w:r w:rsidRPr="00BA5324">
        <w:rPr>
          <w:rFonts w:asciiTheme="majorEastAsia" w:eastAsiaTheme="majorEastAsia" w:hAnsiTheme="majorEastAsia" w:hint="eastAsia"/>
          <w:sz w:val="24"/>
          <w:szCs w:val="24"/>
        </w:rPr>
        <w:t>市ホームページで公表する。</w:t>
      </w:r>
    </w:p>
    <w:p w:rsidR="00E14463" w:rsidRPr="00BA5324" w:rsidRDefault="00E14463" w:rsidP="001334FF">
      <w:pPr>
        <w:pStyle w:val="ab"/>
        <w:numPr>
          <w:ilvl w:val="0"/>
          <w:numId w:val="7"/>
        </w:numPr>
        <w:ind w:leftChars="0"/>
        <w:rPr>
          <w:rFonts w:asciiTheme="majorEastAsia" w:eastAsiaTheme="majorEastAsia" w:hAnsiTheme="majorEastAsia"/>
          <w:color w:val="FF0000"/>
          <w:sz w:val="24"/>
          <w:szCs w:val="24"/>
        </w:rPr>
      </w:pPr>
      <w:r w:rsidRPr="00BA5324">
        <w:rPr>
          <w:rFonts w:asciiTheme="majorEastAsia" w:eastAsiaTheme="majorEastAsia" w:hAnsiTheme="majorEastAsia" w:hint="eastAsia"/>
          <w:sz w:val="24"/>
          <w:szCs w:val="24"/>
        </w:rPr>
        <w:t>審査内容の詳細についての問い合わせには一切応じない。</w:t>
      </w:r>
    </w:p>
    <w:p w:rsidR="00E14463" w:rsidRPr="00BA5324" w:rsidRDefault="00E14463" w:rsidP="001334FF">
      <w:pPr>
        <w:pStyle w:val="ab"/>
        <w:numPr>
          <w:ilvl w:val="0"/>
          <w:numId w:val="7"/>
        </w:numPr>
        <w:ind w:leftChars="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優先交渉権者と契約に至らなかった場合、次点の者が優先交渉権者となる。</w:t>
      </w:r>
    </w:p>
    <w:p w:rsidR="00C0113E" w:rsidRPr="00BA5324" w:rsidRDefault="00C0113E" w:rsidP="001334FF">
      <w:pPr>
        <w:pStyle w:val="ab"/>
        <w:numPr>
          <w:ilvl w:val="0"/>
          <w:numId w:val="6"/>
        </w:numPr>
        <w:ind w:leftChars="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受注者の決定</w:t>
      </w:r>
    </w:p>
    <w:p w:rsidR="00C0113E" w:rsidRPr="00BA5324" w:rsidRDefault="00C0113E" w:rsidP="00E14463">
      <w:pPr>
        <w:pStyle w:val="ab"/>
        <w:ind w:leftChars="243" w:left="51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選定された優先交渉権者から承諾届の提出を受けた後、受注者として決定する。</w:t>
      </w:r>
    </w:p>
    <w:p w:rsidR="00C0113E" w:rsidRPr="00BA5324" w:rsidRDefault="00C0113E" w:rsidP="00AF298D">
      <w:pPr>
        <w:rPr>
          <w:rFonts w:asciiTheme="majorEastAsia" w:eastAsiaTheme="majorEastAsia" w:hAnsiTheme="majorEastAsia"/>
          <w:color w:val="000000" w:themeColor="text1"/>
          <w:sz w:val="24"/>
          <w:szCs w:val="24"/>
        </w:rPr>
      </w:pPr>
    </w:p>
    <w:p w:rsidR="00AF298D" w:rsidRPr="00BA5324" w:rsidRDefault="00A46A0F" w:rsidP="00AF298D">
      <w:pPr>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１０</w:t>
      </w:r>
      <w:r w:rsidR="00AF298D" w:rsidRPr="00BA5324">
        <w:rPr>
          <w:rFonts w:asciiTheme="majorEastAsia" w:eastAsiaTheme="majorEastAsia" w:hAnsiTheme="majorEastAsia" w:hint="eastAsia"/>
          <w:color w:val="000000" w:themeColor="text1"/>
          <w:sz w:val="24"/>
          <w:szCs w:val="24"/>
        </w:rPr>
        <w:t xml:space="preserve">　企画提案全般に係る留意事項</w:t>
      </w:r>
    </w:p>
    <w:p w:rsidR="00AF298D" w:rsidRPr="00BA5324" w:rsidRDefault="00AF298D" w:rsidP="001334FF">
      <w:pPr>
        <w:pStyle w:val="ab"/>
        <w:numPr>
          <w:ilvl w:val="0"/>
          <w:numId w:val="8"/>
        </w:numPr>
        <w:ind w:leftChars="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参加希望者</w:t>
      </w:r>
      <w:r w:rsidR="000D0E06" w:rsidRPr="00BA5324">
        <w:rPr>
          <w:rFonts w:asciiTheme="majorEastAsia" w:eastAsiaTheme="majorEastAsia" w:hAnsiTheme="majorEastAsia" w:hint="eastAsia"/>
          <w:color w:val="000000" w:themeColor="text1"/>
          <w:sz w:val="24"/>
          <w:szCs w:val="24"/>
        </w:rPr>
        <w:t>１</w:t>
      </w:r>
      <w:r w:rsidRPr="00BA5324">
        <w:rPr>
          <w:rFonts w:asciiTheme="majorEastAsia" w:eastAsiaTheme="majorEastAsia" w:hAnsiTheme="majorEastAsia" w:hint="eastAsia"/>
          <w:color w:val="000000" w:themeColor="text1"/>
          <w:sz w:val="24"/>
          <w:szCs w:val="24"/>
        </w:rPr>
        <w:t>団体につき、提案は</w:t>
      </w:r>
      <w:r w:rsidR="000D0E06" w:rsidRPr="00BA5324">
        <w:rPr>
          <w:rFonts w:asciiTheme="majorEastAsia" w:eastAsiaTheme="majorEastAsia" w:hAnsiTheme="majorEastAsia" w:hint="eastAsia"/>
          <w:color w:val="000000" w:themeColor="text1"/>
          <w:sz w:val="24"/>
          <w:szCs w:val="24"/>
        </w:rPr>
        <w:t>１</w:t>
      </w:r>
      <w:r w:rsidRPr="00BA5324">
        <w:rPr>
          <w:rFonts w:asciiTheme="majorEastAsia" w:eastAsiaTheme="majorEastAsia" w:hAnsiTheme="majorEastAsia" w:hint="eastAsia"/>
          <w:color w:val="000000" w:themeColor="text1"/>
          <w:sz w:val="24"/>
          <w:szCs w:val="24"/>
        </w:rPr>
        <w:t>件とする。</w:t>
      </w:r>
    </w:p>
    <w:p w:rsidR="00E14463" w:rsidRPr="00BA5324" w:rsidRDefault="00E14463" w:rsidP="001334FF">
      <w:pPr>
        <w:pStyle w:val="ab"/>
        <w:numPr>
          <w:ilvl w:val="0"/>
          <w:numId w:val="8"/>
        </w:numPr>
        <w:ind w:leftChars="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提出された書類は返却しない。</w:t>
      </w:r>
    </w:p>
    <w:p w:rsidR="00E14463" w:rsidRPr="00BA5324" w:rsidRDefault="00E14463" w:rsidP="001334FF">
      <w:pPr>
        <w:pStyle w:val="ab"/>
        <w:numPr>
          <w:ilvl w:val="0"/>
          <w:numId w:val="8"/>
        </w:numPr>
        <w:ind w:leftChars="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本プロポーザル参加に係る費用は、参加者の負担とする。</w:t>
      </w:r>
    </w:p>
    <w:p w:rsidR="00E14463" w:rsidRPr="00BA5324" w:rsidRDefault="00E14463" w:rsidP="001334FF">
      <w:pPr>
        <w:pStyle w:val="ab"/>
        <w:numPr>
          <w:ilvl w:val="0"/>
          <w:numId w:val="8"/>
        </w:numPr>
        <w:ind w:leftChars="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提出されたプロポーザルは、審査及び説明の目的に、その複製を作成し使用することができるものとする。</w:t>
      </w:r>
    </w:p>
    <w:p w:rsidR="00E14463" w:rsidRPr="00BA5324" w:rsidRDefault="00E14463" w:rsidP="001334FF">
      <w:pPr>
        <w:pStyle w:val="ab"/>
        <w:numPr>
          <w:ilvl w:val="0"/>
          <w:numId w:val="8"/>
        </w:numPr>
        <w:ind w:leftChars="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提出された</w:t>
      </w:r>
      <w:r w:rsidR="0046603A" w:rsidRPr="00BA5324">
        <w:rPr>
          <w:rFonts w:asciiTheme="majorEastAsia" w:eastAsiaTheme="majorEastAsia" w:hAnsiTheme="majorEastAsia" w:hint="eastAsia"/>
          <w:color w:val="000000" w:themeColor="text1"/>
          <w:sz w:val="24"/>
          <w:szCs w:val="24"/>
        </w:rPr>
        <w:t>書類</w:t>
      </w:r>
      <w:r w:rsidRPr="00BA5324">
        <w:rPr>
          <w:rFonts w:asciiTheme="majorEastAsia" w:eastAsiaTheme="majorEastAsia" w:hAnsiTheme="majorEastAsia" w:hint="eastAsia"/>
          <w:color w:val="000000" w:themeColor="text1"/>
          <w:sz w:val="24"/>
          <w:szCs w:val="24"/>
        </w:rPr>
        <w:t>については情報公開請求があったときは、提案者に公開の可否の意思確認をし、同意を得た場合は公開し、正当な理由をもって拒否の場合は公開できない部分を非公開とする。</w:t>
      </w:r>
      <w:r w:rsidR="0046603A" w:rsidRPr="00BA5324">
        <w:rPr>
          <w:rFonts w:asciiTheme="majorEastAsia" w:eastAsiaTheme="majorEastAsia" w:hAnsiTheme="majorEastAsia" w:hint="eastAsia"/>
          <w:color w:val="000000" w:themeColor="text1"/>
          <w:sz w:val="24"/>
          <w:szCs w:val="24"/>
        </w:rPr>
        <w:t>提出された書類を公表する場合、その複製を作成し使用することができるものとする。</w:t>
      </w:r>
    </w:p>
    <w:p w:rsidR="00E14463" w:rsidRPr="00BA5324" w:rsidRDefault="0046603A" w:rsidP="001334FF">
      <w:pPr>
        <w:pStyle w:val="ab"/>
        <w:numPr>
          <w:ilvl w:val="0"/>
          <w:numId w:val="8"/>
        </w:numPr>
        <w:ind w:leftChars="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以下のいずれかに該当する提案は無効とする。</w:t>
      </w:r>
    </w:p>
    <w:p w:rsidR="00E14463" w:rsidRPr="00BA5324" w:rsidRDefault="00E14463" w:rsidP="001334FF">
      <w:pPr>
        <w:pStyle w:val="ab"/>
        <w:numPr>
          <w:ilvl w:val="0"/>
          <w:numId w:val="9"/>
        </w:numPr>
        <w:ind w:leftChars="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提出方法、提出先、提出期限に適合しないもの。</w:t>
      </w:r>
    </w:p>
    <w:p w:rsidR="00E14463" w:rsidRPr="00BA5324" w:rsidRDefault="00E14463" w:rsidP="001334FF">
      <w:pPr>
        <w:pStyle w:val="ab"/>
        <w:numPr>
          <w:ilvl w:val="0"/>
          <w:numId w:val="9"/>
        </w:numPr>
        <w:ind w:leftChars="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参加資格を満たさない者から提出されたもの。</w:t>
      </w:r>
    </w:p>
    <w:p w:rsidR="00E14463" w:rsidRPr="00BA5324" w:rsidRDefault="00E14463" w:rsidP="001334FF">
      <w:pPr>
        <w:pStyle w:val="ab"/>
        <w:numPr>
          <w:ilvl w:val="0"/>
          <w:numId w:val="9"/>
        </w:numPr>
        <w:ind w:leftChars="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sz w:val="24"/>
          <w:szCs w:val="24"/>
        </w:rPr>
        <w:t>記載すべき事項の全部又は一部が記載されていないもの。</w:t>
      </w:r>
    </w:p>
    <w:p w:rsidR="00E14463" w:rsidRPr="00BA5324" w:rsidRDefault="00E14463" w:rsidP="001334FF">
      <w:pPr>
        <w:pStyle w:val="ab"/>
        <w:numPr>
          <w:ilvl w:val="0"/>
          <w:numId w:val="9"/>
        </w:numPr>
        <w:ind w:leftChars="0"/>
        <w:rPr>
          <w:rFonts w:asciiTheme="majorEastAsia" w:eastAsiaTheme="majorEastAsia" w:hAnsiTheme="majorEastAsia"/>
          <w:color w:val="000000" w:themeColor="text1"/>
          <w:sz w:val="24"/>
          <w:szCs w:val="24"/>
        </w:rPr>
      </w:pPr>
      <w:r w:rsidRPr="00BA5324">
        <w:rPr>
          <w:rFonts w:asciiTheme="majorEastAsia" w:eastAsiaTheme="majorEastAsia" w:hAnsiTheme="majorEastAsia"/>
          <w:color w:val="000000" w:themeColor="text1"/>
          <w:sz w:val="24"/>
          <w:szCs w:val="24"/>
        </w:rPr>
        <w:t>記載すべき事項以外の内容が記載されているもの。</w:t>
      </w:r>
    </w:p>
    <w:p w:rsidR="00E14463" w:rsidRPr="00BA5324" w:rsidRDefault="00E14463" w:rsidP="001334FF">
      <w:pPr>
        <w:pStyle w:val="ab"/>
        <w:numPr>
          <w:ilvl w:val="0"/>
          <w:numId w:val="9"/>
        </w:numPr>
        <w:ind w:leftChars="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sz w:val="24"/>
          <w:szCs w:val="24"/>
        </w:rPr>
        <w:t>許容された表現方法以外の表現方法が用いられているもの。</w:t>
      </w:r>
    </w:p>
    <w:p w:rsidR="00E14463" w:rsidRPr="00BA5324" w:rsidRDefault="00E14463" w:rsidP="001334FF">
      <w:pPr>
        <w:pStyle w:val="ab"/>
        <w:numPr>
          <w:ilvl w:val="0"/>
          <w:numId w:val="9"/>
        </w:numPr>
        <w:ind w:leftChars="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虚偽の内容が記載されているもの。</w:t>
      </w:r>
    </w:p>
    <w:p w:rsidR="00E14463" w:rsidRPr="00BA5324" w:rsidRDefault="00E14463" w:rsidP="001334FF">
      <w:pPr>
        <w:pStyle w:val="ab"/>
        <w:numPr>
          <w:ilvl w:val="0"/>
          <w:numId w:val="9"/>
        </w:numPr>
        <w:ind w:leftChars="0"/>
        <w:rPr>
          <w:rFonts w:asciiTheme="majorEastAsia" w:eastAsiaTheme="majorEastAsia" w:hAnsiTheme="majorEastAsia"/>
          <w:color w:val="000000" w:themeColor="text1"/>
          <w:sz w:val="24"/>
          <w:szCs w:val="24"/>
        </w:rPr>
      </w:pPr>
      <w:r w:rsidRPr="00BA5324">
        <w:rPr>
          <w:rFonts w:asciiTheme="majorEastAsia" w:eastAsiaTheme="majorEastAsia" w:hAnsiTheme="majorEastAsia"/>
          <w:color w:val="000000" w:themeColor="text1"/>
          <w:sz w:val="24"/>
          <w:szCs w:val="24"/>
        </w:rPr>
        <w:t>この募集要項及び</w:t>
      </w:r>
      <w:r w:rsidRPr="00BA5324">
        <w:rPr>
          <w:rFonts w:asciiTheme="majorEastAsia" w:eastAsiaTheme="majorEastAsia" w:hAnsiTheme="majorEastAsia"/>
          <w:sz w:val="24"/>
          <w:szCs w:val="24"/>
        </w:rPr>
        <w:t>実施要領</w:t>
      </w:r>
      <w:r w:rsidRPr="00BA5324">
        <w:rPr>
          <w:rFonts w:asciiTheme="majorEastAsia" w:eastAsiaTheme="majorEastAsia" w:hAnsiTheme="majorEastAsia"/>
          <w:color w:val="000000" w:themeColor="text1"/>
          <w:sz w:val="24"/>
          <w:szCs w:val="24"/>
        </w:rPr>
        <w:t>に定められた以外の手法により、選定審査委</w:t>
      </w:r>
      <w:r w:rsidRPr="00BA5324">
        <w:rPr>
          <w:rFonts w:asciiTheme="majorEastAsia" w:eastAsiaTheme="majorEastAsia" w:hAnsiTheme="majorEastAsia"/>
          <w:color w:val="000000" w:themeColor="text1"/>
          <w:sz w:val="24"/>
          <w:szCs w:val="24"/>
        </w:rPr>
        <w:lastRenderedPageBreak/>
        <w:t>員又は関係者にプロポーザルに対する援助を直接的、間接的に求めたとき。</w:t>
      </w:r>
    </w:p>
    <w:p w:rsidR="00E14463" w:rsidRPr="00BA5324" w:rsidRDefault="00E14463" w:rsidP="001334FF">
      <w:pPr>
        <w:pStyle w:val="ab"/>
        <w:numPr>
          <w:ilvl w:val="0"/>
          <w:numId w:val="9"/>
        </w:numPr>
        <w:ind w:leftChars="0"/>
        <w:rPr>
          <w:rFonts w:asciiTheme="majorEastAsia" w:eastAsiaTheme="majorEastAsia" w:hAnsiTheme="majorEastAsia"/>
          <w:color w:val="000000" w:themeColor="text1"/>
          <w:sz w:val="24"/>
          <w:szCs w:val="24"/>
        </w:rPr>
      </w:pPr>
      <w:r w:rsidRPr="00BA5324">
        <w:rPr>
          <w:rFonts w:asciiTheme="majorEastAsia" w:eastAsiaTheme="majorEastAsia" w:hAnsiTheme="majorEastAsia"/>
          <w:color w:val="000000" w:themeColor="text1"/>
          <w:sz w:val="24"/>
          <w:szCs w:val="24"/>
        </w:rPr>
        <w:t>その他、行為が法令違反であり、審査結果に影響を与えられる恐れのあるとき。</w:t>
      </w:r>
    </w:p>
    <w:p w:rsidR="00E14463" w:rsidRPr="00BA5324" w:rsidRDefault="0046603A" w:rsidP="001334FF">
      <w:pPr>
        <w:pStyle w:val="ab"/>
        <w:numPr>
          <w:ilvl w:val="0"/>
          <w:numId w:val="8"/>
        </w:numPr>
        <w:ind w:leftChars="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業務の詳細内容については、選定により決定した優先交渉権者と市との協議により決定するものとし、本要項の趣旨に反しない範囲で業務内容の修正等を行う場合がある。</w:t>
      </w:r>
    </w:p>
    <w:p w:rsidR="00E14463" w:rsidRPr="00BA5324" w:rsidRDefault="0046603A" w:rsidP="001334FF">
      <w:pPr>
        <w:pStyle w:val="ab"/>
        <w:numPr>
          <w:ilvl w:val="0"/>
          <w:numId w:val="8"/>
        </w:numPr>
        <w:ind w:leftChars="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参加事業者は企画提案書の提出をもって実施要領等の記載内容に同意したものとみなす。</w:t>
      </w:r>
    </w:p>
    <w:p w:rsidR="00AF298D" w:rsidRPr="00BA5324" w:rsidRDefault="00AF298D" w:rsidP="00AF298D">
      <w:pPr>
        <w:spacing w:after="44"/>
        <w:ind w:firstLine="105"/>
        <w:rPr>
          <w:rFonts w:asciiTheme="majorEastAsia" w:eastAsiaTheme="majorEastAsia" w:hAnsiTheme="majorEastAsia"/>
          <w:color w:val="000000" w:themeColor="text1"/>
          <w:sz w:val="24"/>
          <w:szCs w:val="24"/>
        </w:rPr>
      </w:pPr>
    </w:p>
    <w:p w:rsidR="00AF298D" w:rsidRPr="00BA5324" w:rsidRDefault="00FF053D" w:rsidP="00AF298D">
      <w:pPr>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１１</w:t>
      </w:r>
      <w:r w:rsidR="00AF298D" w:rsidRPr="00BA5324">
        <w:rPr>
          <w:rFonts w:asciiTheme="majorEastAsia" w:eastAsiaTheme="majorEastAsia" w:hAnsiTheme="majorEastAsia" w:hint="eastAsia"/>
          <w:color w:val="000000" w:themeColor="text1"/>
          <w:sz w:val="24"/>
          <w:szCs w:val="24"/>
        </w:rPr>
        <w:t xml:space="preserve">　</w:t>
      </w:r>
      <w:r w:rsidR="00EB1D70" w:rsidRPr="00BA5324">
        <w:rPr>
          <w:rFonts w:asciiTheme="majorEastAsia" w:eastAsiaTheme="majorEastAsia" w:hAnsiTheme="majorEastAsia" w:hint="eastAsia"/>
          <w:color w:val="000000" w:themeColor="text1"/>
          <w:sz w:val="24"/>
          <w:szCs w:val="24"/>
        </w:rPr>
        <w:t>担当部署（書類提出先・問合せ先）</w:t>
      </w:r>
    </w:p>
    <w:p w:rsidR="00AF298D" w:rsidRPr="00BA5324" w:rsidRDefault="00AF298D" w:rsidP="00AF298D">
      <w:pPr>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 xml:space="preserve">　　　成田市　経済部</w:t>
      </w:r>
      <w:r w:rsidR="0014429B" w:rsidRPr="00BA5324">
        <w:rPr>
          <w:rFonts w:asciiTheme="majorEastAsia" w:eastAsiaTheme="majorEastAsia" w:hAnsiTheme="majorEastAsia" w:hint="eastAsia"/>
          <w:color w:val="000000" w:themeColor="text1"/>
          <w:sz w:val="24"/>
          <w:szCs w:val="24"/>
        </w:rPr>
        <w:t xml:space="preserve">　</w:t>
      </w:r>
      <w:r w:rsidRPr="00BA5324">
        <w:rPr>
          <w:rFonts w:asciiTheme="majorEastAsia" w:eastAsiaTheme="majorEastAsia" w:hAnsiTheme="majorEastAsia" w:hint="eastAsia"/>
          <w:color w:val="000000" w:themeColor="text1"/>
          <w:sz w:val="24"/>
          <w:szCs w:val="24"/>
        </w:rPr>
        <w:t>商工</w:t>
      </w:r>
      <w:r w:rsidR="00A80119" w:rsidRPr="00BA5324">
        <w:rPr>
          <w:rFonts w:asciiTheme="majorEastAsia" w:eastAsiaTheme="majorEastAsia" w:hAnsiTheme="majorEastAsia" w:hint="eastAsia"/>
          <w:color w:val="000000" w:themeColor="text1"/>
          <w:sz w:val="24"/>
          <w:szCs w:val="24"/>
        </w:rPr>
        <w:t>振興企業立地</w:t>
      </w:r>
      <w:r w:rsidRPr="00BA5324">
        <w:rPr>
          <w:rFonts w:asciiTheme="majorEastAsia" w:eastAsiaTheme="majorEastAsia" w:hAnsiTheme="majorEastAsia" w:hint="eastAsia"/>
          <w:color w:val="000000" w:themeColor="text1"/>
          <w:sz w:val="24"/>
          <w:szCs w:val="24"/>
        </w:rPr>
        <w:t>課</w:t>
      </w:r>
    </w:p>
    <w:p w:rsidR="00AF298D" w:rsidRPr="00BA5324" w:rsidRDefault="00AF298D" w:rsidP="00AF298D">
      <w:pPr>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 xml:space="preserve">　　　所在地：〒</w:t>
      </w:r>
      <w:r w:rsidRPr="00BA5324">
        <w:rPr>
          <w:rFonts w:asciiTheme="majorEastAsia" w:eastAsiaTheme="majorEastAsia" w:hAnsiTheme="majorEastAsia"/>
          <w:color w:val="000000" w:themeColor="text1"/>
          <w:sz w:val="24"/>
          <w:szCs w:val="24"/>
        </w:rPr>
        <w:t>286-8585</w:t>
      </w:r>
      <w:r w:rsidRPr="00BA5324">
        <w:rPr>
          <w:rFonts w:asciiTheme="majorEastAsia" w:eastAsiaTheme="majorEastAsia" w:hAnsiTheme="majorEastAsia" w:hint="eastAsia"/>
          <w:color w:val="000000" w:themeColor="text1"/>
          <w:sz w:val="24"/>
          <w:szCs w:val="24"/>
        </w:rPr>
        <w:t xml:space="preserve">　千葉県成田市花崎町760</w:t>
      </w:r>
    </w:p>
    <w:p w:rsidR="00AF298D" w:rsidRPr="00BA5324" w:rsidRDefault="00AF298D" w:rsidP="00AF298D">
      <w:pPr>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 xml:space="preserve">　　　</w:t>
      </w:r>
      <w:r w:rsidRPr="00BA5324">
        <w:rPr>
          <w:rFonts w:asciiTheme="majorEastAsia" w:eastAsiaTheme="majorEastAsia" w:hAnsiTheme="majorEastAsia"/>
          <w:color w:val="000000" w:themeColor="text1"/>
          <w:sz w:val="24"/>
          <w:szCs w:val="24"/>
        </w:rPr>
        <w:t xml:space="preserve">電 話:0476-20-1622    FAX:0476-24-2185 </w:t>
      </w:r>
    </w:p>
    <w:p w:rsidR="00AF298D" w:rsidRPr="00AF298D" w:rsidRDefault="00AF298D" w:rsidP="00AF298D">
      <w:pPr>
        <w:ind w:firstLineChars="300" w:firstLine="720"/>
        <w:rPr>
          <w:rFonts w:asciiTheme="majorEastAsia" w:eastAsiaTheme="majorEastAsia" w:hAnsiTheme="majorEastAsia"/>
          <w:color w:val="000000" w:themeColor="text1"/>
          <w:sz w:val="24"/>
          <w:szCs w:val="24"/>
        </w:rPr>
      </w:pPr>
      <w:r w:rsidRPr="00BA5324">
        <w:rPr>
          <w:rFonts w:asciiTheme="majorEastAsia" w:eastAsiaTheme="majorEastAsia" w:hAnsiTheme="majorEastAsia" w:hint="eastAsia"/>
          <w:color w:val="000000" w:themeColor="text1"/>
          <w:sz w:val="24"/>
          <w:szCs w:val="24"/>
        </w:rPr>
        <w:t>電子メール</w:t>
      </w:r>
      <w:r w:rsidRPr="00BA5324">
        <w:rPr>
          <w:rFonts w:asciiTheme="majorEastAsia" w:eastAsiaTheme="majorEastAsia" w:hAnsiTheme="majorEastAsia"/>
          <w:color w:val="000000" w:themeColor="text1"/>
          <w:sz w:val="24"/>
          <w:szCs w:val="24"/>
        </w:rPr>
        <w:t>:shoko@city.narita.chiba.jp</w:t>
      </w:r>
    </w:p>
    <w:p w:rsidR="005B531C" w:rsidRPr="00AF298D" w:rsidRDefault="005B531C" w:rsidP="00AF298D">
      <w:pPr>
        <w:rPr>
          <w:rFonts w:asciiTheme="majorEastAsia" w:eastAsiaTheme="majorEastAsia" w:hAnsiTheme="majorEastAsia"/>
          <w:color w:val="000000" w:themeColor="text1"/>
          <w:sz w:val="24"/>
          <w:szCs w:val="24"/>
        </w:rPr>
      </w:pPr>
    </w:p>
    <w:sectPr w:rsidR="005B531C" w:rsidRPr="00AF298D" w:rsidSect="00CD2110">
      <w:footerReference w:type="default" r:id="rId9"/>
      <w:pgSz w:w="11906" w:h="16838"/>
      <w:pgMar w:top="1560" w:right="1558" w:bottom="993" w:left="1560" w:header="851" w:footer="461"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3E8" w:rsidRDefault="009743E8" w:rsidP="0089306C">
      <w:r>
        <w:separator/>
      </w:r>
    </w:p>
  </w:endnote>
  <w:endnote w:type="continuationSeparator" w:id="0">
    <w:p w:rsidR="009743E8" w:rsidRDefault="009743E8" w:rsidP="0089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28907"/>
      <w:docPartObj>
        <w:docPartGallery w:val="Page Numbers (Bottom of Page)"/>
        <w:docPartUnique/>
      </w:docPartObj>
    </w:sdtPr>
    <w:sdtEndPr/>
    <w:sdtContent>
      <w:p w:rsidR="009743E8" w:rsidRDefault="009743E8">
        <w:pPr>
          <w:pStyle w:val="a5"/>
          <w:jc w:val="center"/>
        </w:pPr>
        <w:r>
          <w:fldChar w:fldCharType="begin"/>
        </w:r>
        <w:r>
          <w:instrText xml:space="preserve"> PAGE   \* MERGEFORMAT </w:instrText>
        </w:r>
        <w:r>
          <w:fldChar w:fldCharType="separate"/>
        </w:r>
        <w:r w:rsidRPr="00F740D6">
          <w:rPr>
            <w:noProof/>
            <w:lang w:val="ja-JP"/>
          </w:rPr>
          <w:t>6</w:t>
        </w:r>
        <w:r>
          <w:rPr>
            <w:noProof/>
            <w:lang w:val="ja-JP"/>
          </w:rPr>
          <w:fldChar w:fldCharType="end"/>
        </w:r>
      </w:p>
    </w:sdtContent>
  </w:sdt>
  <w:p w:rsidR="009743E8" w:rsidRDefault="009743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3E8" w:rsidRDefault="009743E8" w:rsidP="0089306C">
      <w:r>
        <w:separator/>
      </w:r>
    </w:p>
  </w:footnote>
  <w:footnote w:type="continuationSeparator" w:id="0">
    <w:p w:rsidR="009743E8" w:rsidRDefault="009743E8" w:rsidP="00893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6BF0"/>
    <w:multiLevelType w:val="hybridMultilevel"/>
    <w:tmpl w:val="F550A922"/>
    <w:lvl w:ilvl="0" w:tplc="9A009198">
      <w:start w:val="1"/>
      <w:numFmt w:val="decimal"/>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28E34E30"/>
    <w:multiLevelType w:val="hybridMultilevel"/>
    <w:tmpl w:val="386010FA"/>
    <w:lvl w:ilvl="0" w:tplc="04090011">
      <w:start w:val="1"/>
      <w:numFmt w:val="decimalEnclosedCircle"/>
      <w:lvlText w:val="%1"/>
      <w:lvlJc w:val="left"/>
      <w:pPr>
        <w:ind w:left="960" w:hanging="420"/>
      </w:p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293041DE"/>
    <w:multiLevelType w:val="hybridMultilevel"/>
    <w:tmpl w:val="F550A922"/>
    <w:lvl w:ilvl="0" w:tplc="9A009198">
      <w:start w:val="1"/>
      <w:numFmt w:val="decimal"/>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31EF6DDE"/>
    <w:multiLevelType w:val="hybridMultilevel"/>
    <w:tmpl w:val="BE986418"/>
    <w:lvl w:ilvl="0" w:tplc="1EC6FC76">
      <w:start w:val="1"/>
      <w:numFmt w:val="decimal"/>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338B1ECF"/>
    <w:multiLevelType w:val="hybridMultilevel"/>
    <w:tmpl w:val="386010FA"/>
    <w:lvl w:ilvl="0" w:tplc="04090011">
      <w:start w:val="1"/>
      <w:numFmt w:val="decimalEnclosedCircle"/>
      <w:lvlText w:val="%1"/>
      <w:lvlJc w:val="left"/>
      <w:pPr>
        <w:ind w:left="960" w:hanging="420"/>
      </w:p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5" w15:restartNumberingAfterBreak="0">
    <w:nsid w:val="36C27D18"/>
    <w:multiLevelType w:val="hybridMultilevel"/>
    <w:tmpl w:val="BE986418"/>
    <w:lvl w:ilvl="0" w:tplc="1EC6FC76">
      <w:start w:val="1"/>
      <w:numFmt w:val="decimal"/>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3C9F583B"/>
    <w:multiLevelType w:val="hybridMultilevel"/>
    <w:tmpl w:val="BE986418"/>
    <w:lvl w:ilvl="0" w:tplc="1EC6FC76">
      <w:start w:val="1"/>
      <w:numFmt w:val="decimal"/>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445A62A6"/>
    <w:multiLevelType w:val="hybridMultilevel"/>
    <w:tmpl w:val="9C260142"/>
    <w:lvl w:ilvl="0" w:tplc="DB4EE568">
      <w:start w:val="1"/>
      <w:numFmt w:val="aiueo"/>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CD6097"/>
    <w:multiLevelType w:val="hybridMultilevel"/>
    <w:tmpl w:val="BE986418"/>
    <w:lvl w:ilvl="0" w:tplc="1EC6FC76">
      <w:start w:val="1"/>
      <w:numFmt w:val="decimal"/>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15:restartNumberingAfterBreak="0">
    <w:nsid w:val="5D8E5783"/>
    <w:multiLevelType w:val="hybridMultilevel"/>
    <w:tmpl w:val="D194AD34"/>
    <w:lvl w:ilvl="0" w:tplc="40B6DA04">
      <w:start w:val="1"/>
      <w:numFmt w:val="decimalEnclosedCircle"/>
      <w:lvlText w:val="%1"/>
      <w:lvlJc w:val="left"/>
      <w:pPr>
        <w:ind w:left="960" w:hanging="420"/>
      </w:pPr>
      <w:rPr>
        <w:color w:val="auto"/>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0" w15:restartNumberingAfterBreak="0">
    <w:nsid w:val="6E451BBB"/>
    <w:multiLevelType w:val="hybridMultilevel"/>
    <w:tmpl w:val="386010FA"/>
    <w:lvl w:ilvl="0" w:tplc="04090011">
      <w:start w:val="1"/>
      <w:numFmt w:val="decimalEnclosedCircle"/>
      <w:lvlText w:val="%1"/>
      <w:lvlJc w:val="left"/>
      <w:pPr>
        <w:ind w:left="960" w:hanging="420"/>
      </w:p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1" w15:restartNumberingAfterBreak="0">
    <w:nsid w:val="79812F3C"/>
    <w:multiLevelType w:val="hybridMultilevel"/>
    <w:tmpl w:val="BE986418"/>
    <w:lvl w:ilvl="0" w:tplc="1EC6FC76">
      <w:start w:val="1"/>
      <w:numFmt w:val="decimal"/>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7B1C28DE"/>
    <w:multiLevelType w:val="hybridMultilevel"/>
    <w:tmpl w:val="EEA2539C"/>
    <w:lvl w:ilvl="0" w:tplc="04090011">
      <w:start w:val="1"/>
      <w:numFmt w:val="decimalEnclosedCircle"/>
      <w:lvlText w:val="%1"/>
      <w:lvlJc w:val="left"/>
      <w:pPr>
        <w:ind w:left="960" w:hanging="420"/>
      </w:p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num w:numId="1">
    <w:abstractNumId w:val="11"/>
  </w:num>
  <w:num w:numId="2">
    <w:abstractNumId w:val="2"/>
  </w:num>
  <w:num w:numId="3">
    <w:abstractNumId w:val="6"/>
  </w:num>
  <w:num w:numId="4">
    <w:abstractNumId w:val="5"/>
  </w:num>
  <w:num w:numId="5">
    <w:abstractNumId w:val="4"/>
  </w:num>
  <w:num w:numId="6">
    <w:abstractNumId w:val="8"/>
  </w:num>
  <w:num w:numId="7">
    <w:abstractNumId w:val="9"/>
  </w:num>
  <w:num w:numId="8">
    <w:abstractNumId w:val="3"/>
  </w:num>
  <w:num w:numId="9">
    <w:abstractNumId w:val="10"/>
  </w:num>
  <w:num w:numId="10">
    <w:abstractNumId w:val="7"/>
  </w:num>
  <w:num w:numId="11">
    <w:abstractNumId w:val="1"/>
  </w:num>
  <w:num w:numId="12">
    <w:abstractNumId w:val="0"/>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666"/>
    <w:rsid w:val="000006B7"/>
    <w:rsid w:val="00000837"/>
    <w:rsid w:val="000013B3"/>
    <w:rsid w:val="00002D35"/>
    <w:rsid w:val="00006AAB"/>
    <w:rsid w:val="00006F39"/>
    <w:rsid w:val="000117A0"/>
    <w:rsid w:val="00015C93"/>
    <w:rsid w:val="00023004"/>
    <w:rsid w:val="00026E01"/>
    <w:rsid w:val="00041A3F"/>
    <w:rsid w:val="00041CD2"/>
    <w:rsid w:val="00045E1B"/>
    <w:rsid w:val="000640A9"/>
    <w:rsid w:val="000753C0"/>
    <w:rsid w:val="000832E2"/>
    <w:rsid w:val="00083EEC"/>
    <w:rsid w:val="00092A92"/>
    <w:rsid w:val="000A40AB"/>
    <w:rsid w:val="000B0595"/>
    <w:rsid w:val="000B0C5F"/>
    <w:rsid w:val="000B78C5"/>
    <w:rsid w:val="000C6E4B"/>
    <w:rsid w:val="000D01E5"/>
    <w:rsid w:val="000D0690"/>
    <w:rsid w:val="000D0E06"/>
    <w:rsid w:val="000D166A"/>
    <w:rsid w:val="000D2510"/>
    <w:rsid w:val="000E49ED"/>
    <w:rsid w:val="00114C43"/>
    <w:rsid w:val="00132BE8"/>
    <w:rsid w:val="001334FF"/>
    <w:rsid w:val="00136223"/>
    <w:rsid w:val="001412B3"/>
    <w:rsid w:val="001433B2"/>
    <w:rsid w:val="0014429B"/>
    <w:rsid w:val="00145B50"/>
    <w:rsid w:val="00150BA9"/>
    <w:rsid w:val="001729A7"/>
    <w:rsid w:val="00180D6B"/>
    <w:rsid w:val="00180DF2"/>
    <w:rsid w:val="001842AE"/>
    <w:rsid w:val="00192201"/>
    <w:rsid w:val="001957BD"/>
    <w:rsid w:val="00195A94"/>
    <w:rsid w:val="00197602"/>
    <w:rsid w:val="001A07DA"/>
    <w:rsid w:val="001A677F"/>
    <w:rsid w:val="001B2AFD"/>
    <w:rsid w:val="001B59BE"/>
    <w:rsid w:val="001C44DE"/>
    <w:rsid w:val="001C5F69"/>
    <w:rsid w:val="001C5F80"/>
    <w:rsid w:val="001C717A"/>
    <w:rsid w:val="001D2715"/>
    <w:rsid w:val="001E2113"/>
    <w:rsid w:val="001E2709"/>
    <w:rsid w:val="001F4752"/>
    <w:rsid w:val="00201E3D"/>
    <w:rsid w:val="00205497"/>
    <w:rsid w:val="00212B31"/>
    <w:rsid w:val="00213ADB"/>
    <w:rsid w:val="00220549"/>
    <w:rsid w:val="0022221D"/>
    <w:rsid w:val="00240551"/>
    <w:rsid w:val="00262E1E"/>
    <w:rsid w:val="00290ED0"/>
    <w:rsid w:val="002964E5"/>
    <w:rsid w:val="002A2756"/>
    <w:rsid w:val="002A650B"/>
    <w:rsid w:val="002B1D43"/>
    <w:rsid w:val="002B51E4"/>
    <w:rsid w:val="002B5200"/>
    <w:rsid w:val="002B646F"/>
    <w:rsid w:val="002B7F01"/>
    <w:rsid w:val="002C44BA"/>
    <w:rsid w:val="002D03E7"/>
    <w:rsid w:val="002D60A3"/>
    <w:rsid w:val="002E138D"/>
    <w:rsid w:val="002E37B1"/>
    <w:rsid w:val="002E56AB"/>
    <w:rsid w:val="002F102A"/>
    <w:rsid w:val="00304863"/>
    <w:rsid w:val="003072D7"/>
    <w:rsid w:val="003131B2"/>
    <w:rsid w:val="003150D0"/>
    <w:rsid w:val="00315D43"/>
    <w:rsid w:val="0033752F"/>
    <w:rsid w:val="003413FD"/>
    <w:rsid w:val="00341896"/>
    <w:rsid w:val="0034482D"/>
    <w:rsid w:val="00346267"/>
    <w:rsid w:val="003552D3"/>
    <w:rsid w:val="003578BC"/>
    <w:rsid w:val="00377901"/>
    <w:rsid w:val="00381030"/>
    <w:rsid w:val="00390C19"/>
    <w:rsid w:val="0039192B"/>
    <w:rsid w:val="003A1279"/>
    <w:rsid w:val="003A448F"/>
    <w:rsid w:val="003A49BB"/>
    <w:rsid w:val="003C0B04"/>
    <w:rsid w:val="003C1B9E"/>
    <w:rsid w:val="003C5EB6"/>
    <w:rsid w:val="003C69D8"/>
    <w:rsid w:val="003D3D6C"/>
    <w:rsid w:val="003D550C"/>
    <w:rsid w:val="003D644E"/>
    <w:rsid w:val="003E124E"/>
    <w:rsid w:val="003E160B"/>
    <w:rsid w:val="003F3A09"/>
    <w:rsid w:val="003F46A8"/>
    <w:rsid w:val="00406D48"/>
    <w:rsid w:val="00417481"/>
    <w:rsid w:val="004177CE"/>
    <w:rsid w:val="0042238F"/>
    <w:rsid w:val="00422928"/>
    <w:rsid w:val="00423B90"/>
    <w:rsid w:val="00434E09"/>
    <w:rsid w:val="004426E5"/>
    <w:rsid w:val="00443BF4"/>
    <w:rsid w:val="004566B0"/>
    <w:rsid w:val="004629B3"/>
    <w:rsid w:val="00462A6D"/>
    <w:rsid w:val="0046301D"/>
    <w:rsid w:val="0046603A"/>
    <w:rsid w:val="0047083B"/>
    <w:rsid w:val="004713CF"/>
    <w:rsid w:val="004821C7"/>
    <w:rsid w:val="00492EC8"/>
    <w:rsid w:val="00492F9A"/>
    <w:rsid w:val="00493037"/>
    <w:rsid w:val="004937E9"/>
    <w:rsid w:val="004938C4"/>
    <w:rsid w:val="004A15B1"/>
    <w:rsid w:val="004A38F2"/>
    <w:rsid w:val="004A483D"/>
    <w:rsid w:val="004C00F7"/>
    <w:rsid w:val="004C5743"/>
    <w:rsid w:val="004C72D7"/>
    <w:rsid w:val="004D058F"/>
    <w:rsid w:val="004D2EEF"/>
    <w:rsid w:val="004E199C"/>
    <w:rsid w:val="004F0F46"/>
    <w:rsid w:val="004F787E"/>
    <w:rsid w:val="00500ED3"/>
    <w:rsid w:val="00507356"/>
    <w:rsid w:val="0051496A"/>
    <w:rsid w:val="00514BFB"/>
    <w:rsid w:val="005363FB"/>
    <w:rsid w:val="00542616"/>
    <w:rsid w:val="00550518"/>
    <w:rsid w:val="00550C6C"/>
    <w:rsid w:val="005527DD"/>
    <w:rsid w:val="00553533"/>
    <w:rsid w:val="0056115B"/>
    <w:rsid w:val="00562957"/>
    <w:rsid w:val="00565CFA"/>
    <w:rsid w:val="00583371"/>
    <w:rsid w:val="00586AF7"/>
    <w:rsid w:val="005966F5"/>
    <w:rsid w:val="005A2B09"/>
    <w:rsid w:val="005B0C67"/>
    <w:rsid w:val="005B531C"/>
    <w:rsid w:val="005C0D80"/>
    <w:rsid w:val="005C6F5A"/>
    <w:rsid w:val="005D1676"/>
    <w:rsid w:val="005D549F"/>
    <w:rsid w:val="005D57C3"/>
    <w:rsid w:val="005E0DA0"/>
    <w:rsid w:val="005E5E75"/>
    <w:rsid w:val="005E6E3A"/>
    <w:rsid w:val="005F11FA"/>
    <w:rsid w:val="005F22C7"/>
    <w:rsid w:val="005F2309"/>
    <w:rsid w:val="005F2CB5"/>
    <w:rsid w:val="005F2CE6"/>
    <w:rsid w:val="005F5A88"/>
    <w:rsid w:val="00601CAB"/>
    <w:rsid w:val="00626B0A"/>
    <w:rsid w:val="00631CFC"/>
    <w:rsid w:val="006449A6"/>
    <w:rsid w:val="00644C2E"/>
    <w:rsid w:val="00647940"/>
    <w:rsid w:val="00650EFA"/>
    <w:rsid w:val="00654A88"/>
    <w:rsid w:val="00656884"/>
    <w:rsid w:val="00670406"/>
    <w:rsid w:val="006813E2"/>
    <w:rsid w:val="0068688A"/>
    <w:rsid w:val="0069199B"/>
    <w:rsid w:val="006A1E3D"/>
    <w:rsid w:val="006A24AE"/>
    <w:rsid w:val="006A6993"/>
    <w:rsid w:val="006B19CD"/>
    <w:rsid w:val="006B4948"/>
    <w:rsid w:val="006B5B4F"/>
    <w:rsid w:val="006C0551"/>
    <w:rsid w:val="006C3071"/>
    <w:rsid w:val="006C46FA"/>
    <w:rsid w:val="006C69D4"/>
    <w:rsid w:val="006D27FD"/>
    <w:rsid w:val="006E1E7B"/>
    <w:rsid w:val="006F03C6"/>
    <w:rsid w:val="006F4280"/>
    <w:rsid w:val="006F4A19"/>
    <w:rsid w:val="0070006D"/>
    <w:rsid w:val="00700A04"/>
    <w:rsid w:val="00700D3D"/>
    <w:rsid w:val="007059EB"/>
    <w:rsid w:val="00706435"/>
    <w:rsid w:val="00706BC9"/>
    <w:rsid w:val="00730E99"/>
    <w:rsid w:val="00732DF2"/>
    <w:rsid w:val="00754BCF"/>
    <w:rsid w:val="007625F1"/>
    <w:rsid w:val="00762639"/>
    <w:rsid w:val="00764115"/>
    <w:rsid w:val="00765EE5"/>
    <w:rsid w:val="007752C3"/>
    <w:rsid w:val="00776BB1"/>
    <w:rsid w:val="00777DE9"/>
    <w:rsid w:val="00782929"/>
    <w:rsid w:val="00786AB7"/>
    <w:rsid w:val="0078763B"/>
    <w:rsid w:val="00792FB8"/>
    <w:rsid w:val="00793A82"/>
    <w:rsid w:val="00794570"/>
    <w:rsid w:val="00796930"/>
    <w:rsid w:val="007B3D04"/>
    <w:rsid w:val="007B4ABB"/>
    <w:rsid w:val="007B5DBE"/>
    <w:rsid w:val="007C0545"/>
    <w:rsid w:val="007C7BA6"/>
    <w:rsid w:val="007D5A20"/>
    <w:rsid w:val="007D6514"/>
    <w:rsid w:val="007E35E8"/>
    <w:rsid w:val="007E4A20"/>
    <w:rsid w:val="007E7931"/>
    <w:rsid w:val="00805448"/>
    <w:rsid w:val="00807B5D"/>
    <w:rsid w:val="00814AC5"/>
    <w:rsid w:val="00817558"/>
    <w:rsid w:val="008207A1"/>
    <w:rsid w:val="00821406"/>
    <w:rsid w:val="008222C3"/>
    <w:rsid w:val="00822BDC"/>
    <w:rsid w:val="00826058"/>
    <w:rsid w:val="00827DC3"/>
    <w:rsid w:val="00831DAC"/>
    <w:rsid w:val="008320F1"/>
    <w:rsid w:val="008509DF"/>
    <w:rsid w:val="0085135F"/>
    <w:rsid w:val="008532CF"/>
    <w:rsid w:val="00853B7D"/>
    <w:rsid w:val="00860C03"/>
    <w:rsid w:val="0087364F"/>
    <w:rsid w:val="008809C0"/>
    <w:rsid w:val="0089306C"/>
    <w:rsid w:val="0089490F"/>
    <w:rsid w:val="008966A2"/>
    <w:rsid w:val="008A0A1E"/>
    <w:rsid w:val="008A3597"/>
    <w:rsid w:val="008B12F9"/>
    <w:rsid w:val="008C462E"/>
    <w:rsid w:val="008C4D65"/>
    <w:rsid w:val="008C5357"/>
    <w:rsid w:val="008D0B73"/>
    <w:rsid w:val="008D2C92"/>
    <w:rsid w:val="008F148F"/>
    <w:rsid w:val="008F557F"/>
    <w:rsid w:val="008F63A5"/>
    <w:rsid w:val="009008F1"/>
    <w:rsid w:val="009127D8"/>
    <w:rsid w:val="00916A4C"/>
    <w:rsid w:val="009211D0"/>
    <w:rsid w:val="00921B9E"/>
    <w:rsid w:val="00921C69"/>
    <w:rsid w:val="00923899"/>
    <w:rsid w:val="009275D6"/>
    <w:rsid w:val="00940B0E"/>
    <w:rsid w:val="009441BD"/>
    <w:rsid w:val="00944799"/>
    <w:rsid w:val="00956666"/>
    <w:rsid w:val="00964534"/>
    <w:rsid w:val="00967999"/>
    <w:rsid w:val="009700A5"/>
    <w:rsid w:val="00970656"/>
    <w:rsid w:val="00970980"/>
    <w:rsid w:val="00971CC2"/>
    <w:rsid w:val="00973820"/>
    <w:rsid w:val="009743E8"/>
    <w:rsid w:val="0097667A"/>
    <w:rsid w:val="00983DD1"/>
    <w:rsid w:val="009840B0"/>
    <w:rsid w:val="009855F4"/>
    <w:rsid w:val="0098620F"/>
    <w:rsid w:val="009905D5"/>
    <w:rsid w:val="00990AB3"/>
    <w:rsid w:val="009B3CBC"/>
    <w:rsid w:val="009B459A"/>
    <w:rsid w:val="009C0687"/>
    <w:rsid w:val="009C1E6C"/>
    <w:rsid w:val="009D15B4"/>
    <w:rsid w:val="009E0E5C"/>
    <w:rsid w:val="009E648E"/>
    <w:rsid w:val="00A05C0B"/>
    <w:rsid w:val="00A071F1"/>
    <w:rsid w:val="00A139B5"/>
    <w:rsid w:val="00A16A1F"/>
    <w:rsid w:val="00A25585"/>
    <w:rsid w:val="00A26156"/>
    <w:rsid w:val="00A3793E"/>
    <w:rsid w:val="00A46A0F"/>
    <w:rsid w:val="00A47ACE"/>
    <w:rsid w:val="00A47C29"/>
    <w:rsid w:val="00A50CE5"/>
    <w:rsid w:val="00A52BAF"/>
    <w:rsid w:val="00A532CE"/>
    <w:rsid w:val="00A606CB"/>
    <w:rsid w:val="00A6665F"/>
    <w:rsid w:val="00A7186F"/>
    <w:rsid w:val="00A737DF"/>
    <w:rsid w:val="00A80119"/>
    <w:rsid w:val="00A816D6"/>
    <w:rsid w:val="00A83EDD"/>
    <w:rsid w:val="00A83FE5"/>
    <w:rsid w:val="00A86E10"/>
    <w:rsid w:val="00AA5863"/>
    <w:rsid w:val="00AB25CA"/>
    <w:rsid w:val="00AC6D73"/>
    <w:rsid w:val="00AD2AC6"/>
    <w:rsid w:val="00AE15A6"/>
    <w:rsid w:val="00AF298D"/>
    <w:rsid w:val="00B03828"/>
    <w:rsid w:val="00B1556B"/>
    <w:rsid w:val="00B179B3"/>
    <w:rsid w:val="00B23F7B"/>
    <w:rsid w:val="00B244D2"/>
    <w:rsid w:val="00B26F5B"/>
    <w:rsid w:val="00B33378"/>
    <w:rsid w:val="00B474FF"/>
    <w:rsid w:val="00B510EE"/>
    <w:rsid w:val="00B7035D"/>
    <w:rsid w:val="00B705AB"/>
    <w:rsid w:val="00B71F12"/>
    <w:rsid w:val="00B844B9"/>
    <w:rsid w:val="00B863F4"/>
    <w:rsid w:val="00B944D5"/>
    <w:rsid w:val="00B948EC"/>
    <w:rsid w:val="00BA063C"/>
    <w:rsid w:val="00BA5324"/>
    <w:rsid w:val="00BA64B6"/>
    <w:rsid w:val="00BB2EEC"/>
    <w:rsid w:val="00BB6EB3"/>
    <w:rsid w:val="00BB715F"/>
    <w:rsid w:val="00BC3A96"/>
    <w:rsid w:val="00BD0174"/>
    <w:rsid w:val="00BD6F87"/>
    <w:rsid w:val="00BE01F2"/>
    <w:rsid w:val="00BF2C0E"/>
    <w:rsid w:val="00BF36FD"/>
    <w:rsid w:val="00BF661F"/>
    <w:rsid w:val="00C0113E"/>
    <w:rsid w:val="00C022D9"/>
    <w:rsid w:val="00C037F9"/>
    <w:rsid w:val="00C05679"/>
    <w:rsid w:val="00C073AC"/>
    <w:rsid w:val="00C07F9B"/>
    <w:rsid w:val="00C10815"/>
    <w:rsid w:val="00C1524F"/>
    <w:rsid w:val="00C157CB"/>
    <w:rsid w:val="00C16000"/>
    <w:rsid w:val="00C33CA5"/>
    <w:rsid w:val="00C3461D"/>
    <w:rsid w:val="00C348F8"/>
    <w:rsid w:val="00C35E02"/>
    <w:rsid w:val="00C3621E"/>
    <w:rsid w:val="00C4423C"/>
    <w:rsid w:val="00C45948"/>
    <w:rsid w:val="00C51002"/>
    <w:rsid w:val="00C558E8"/>
    <w:rsid w:val="00C62614"/>
    <w:rsid w:val="00C64CB6"/>
    <w:rsid w:val="00C77992"/>
    <w:rsid w:val="00C82C38"/>
    <w:rsid w:val="00C83F51"/>
    <w:rsid w:val="00C85516"/>
    <w:rsid w:val="00C87444"/>
    <w:rsid w:val="00C950DC"/>
    <w:rsid w:val="00CA6273"/>
    <w:rsid w:val="00CA75DF"/>
    <w:rsid w:val="00CB0700"/>
    <w:rsid w:val="00CB43E5"/>
    <w:rsid w:val="00CC1703"/>
    <w:rsid w:val="00CC7C23"/>
    <w:rsid w:val="00CD0621"/>
    <w:rsid w:val="00CD2110"/>
    <w:rsid w:val="00CD7DE1"/>
    <w:rsid w:val="00CE7227"/>
    <w:rsid w:val="00CF0BFA"/>
    <w:rsid w:val="00D11943"/>
    <w:rsid w:val="00D312C7"/>
    <w:rsid w:val="00D345D4"/>
    <w:rsid w:val="00D35A1E"/>
    <w:rsid w:val="00D36E6E"/>
    <w:rsid w:val="00D400A2"/>
    <w:rsid w:val="00D418CE"/>
    <w:rsid w:val="00D418F6"/>
    <w:rsid w:val="00D449C3"/>
    <w:rsid w:val="00D45E45"/>
    <w:rsid w:val="00D46BD5"/>
    <w:rsid w:val="00D505E1"/>
    <w:rsid w:val="00D50838"/>
    <w:rsid w:val="00D5738F"/>
    <w:rsid w:val="00D65653"/>
    <w:rsid w:val="00D656F4"/>
    <w:rsid w:val="00D676D9"/>
    <w:rsid w:val="00D710F8"/>
    <w:rsid w:val="00D836A2"/>
    <w:rsid w:val="00D85D6C"/>
    <w:rsid w:val="00D9090B"/>
    <w:rsid w:val="00D92E78"/>
    <w:rsid w:val="00D95880"/>
    <w:rsid w:val="00DA2EBA"/>
    <w:rsid w:val="00DA5AA8"/>
    <w:rsid w:val="00DB12A9"/>
    <w:rsid w:val="00DB2FE2"/>
    <w:rsid w:val="00DB313E"/>
    <w:rsid w:val="00DC24A1"/>
    <w:rsid w:val="00DC2ABE"/>
    <w:rsid w:val="00DC644F"/>
    <w:rsid w:val="00DD135D"/>
    <w:rsid w:val="00DD7817"/>
    <w:rsid w:val="00DF65DE"/>
    <w:rsid w:val="00E01479"/>
    <w:rsid w:val="00E01FA4"/>
    <w:rsid w:val="00E03A0E"/>
    <w:rsid w:val="00E10616"/>
    <w:rsid w:val="00E11BC0"/>
    <w:rsid w:val="00E142B6"/>
    <w:rsid w:val="00E14463"/>
    <w:rsid w:val="00E2710E"/>
    <w:rsid w:val="00E34241"/>
    <w:rsid w:val="00E376BD"/>
    <w:rsid w:val="00E42C4C"/>
    <w:rsid w:val="00E479CD"/>
    <w:rsid w:val="00E51407"/>
    <w:rsid w:val="00E5152D"/>
    <w:rsid w:val="00E55FAB"/>
    <w:rsid w:val="00E62099"/>
    <w:rsid w:val="00E62B77"/>
    <w:rsid w:val="00E653B5"/>
    <w:rsid w:val="00E675DE"/>
    <w:rsid w:val="00E71043"/>
    <w:rsid w:val="00E745CE"/>
    <w:rsid w:val="00E760CA"/>
    <w:rsid w:val="00E762CE"/>
    <w:rsid w:val="00E823F6"/>
    <w:rsid w:val="00E84000"/>
    <w:rsid w:val="00E869FF"/>
    <w:rsid w:val="00E9208F"/>
    <w:rsid w:val="00E92E75"/>
    <w:rsid w:val="00EA326D"/>
    <w:rsid w:val="00EA51D5"/>
    <w:rsid w:val="00EA78C5"/>
    <w:rsid w:val="00EB1D70"/>
    <w:rsid w:val="00EB60FF"/>
    <w:rsid w:val="00EC536D"/>
    <w:rsid w:val="00EC6254"/>
    <w:rsid w:val="00EC6361"/>
    <w:rsid w:val="00EE1E50"/>
    <w:rsid w:val="00EF0E21"/>
    <w:rsid w:val="00EF45B8"/>
    <w:rsid w:val="00EF5A4A"/>
    <w:rsid w:val="00F11C67"/>
    <w:rsid w:val="00F21087"/>
    <w:rsid w:val="00F2313F"/>
    <w:rsid w:val="00F30C8E"/>
    <w:rsid w:val="00F3142A"/>
    <w:rsid w:val="00F3369C"/>
    <w:rsid w:val="00F408CC"/>
    <w:rsid w:val="00F431B3"/>
    <w:rsid w:val="00F432E9"/>
    <w:rsid w:val="00F5790D"/>
    <w:rsid w:val="00F64806"/>
    <w:rsid w:val="00F740D6"/>
    <w:rsid w:val="00F77E72"/>
    <w:rsid w:val="00F83D61"/>
    <w:rsid w:val="00FA0B25"/>
    <w:rsid w:val="00FA3C5D"/>
    <w:rsid w:val="00FA44A3"/>
    <w:rsid w:val="00FB0FDB"/>
    <w:rsid w:val="00FC75E4"/>
    <w:rsid w:val="00FC784C"/>
    <w:rsid w:val="00FD4A25"/>
    <w:rsid w:val="00FD659B"/>
    <w:rsid w:val="00FE020C"/>
    <w:rsid w:val="00FE458B"/>
    <w:rsid w:val="00FE4B06"/>
    <w:rsid w:val="00FF053D"/>
    <w:rsid w:val="00FF1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CB7A4E9"/>
  <w15:docId w15:val="{8F2D62EB-7943-4749-85E8-70BA2C66B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6666"/>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89306C"/>
    <w:pPr>
      <w:tabs>
        <w:tab w:val="center" w:pos="4252"/>
        <w:tab w:val="right" w:pos="8504"/>
      </w:tabs>
      <w:snapToGrid w:val="0"/>
    </w:pPr>
  </w:style>
  <w:style w:type="character" w:customStyle="1" w:styleId="a4">
    <w:name w:val="ヘッダー (文字)"/>
    <w:basedOn w:val="a0"/>
    <w:link w:val="a3"/>
    <w:uiPriority w:val="99"/>
    <w:rsid w:val="0089306C"/>
  </w:style>
  <w:style w:type="paragraph" w:styleId="a5">
    <w:name w:val="footer"/>
    <w:basedOn w:val="a"/>
    <w:link w:val="a6"/>
    <w:uiPriority w:val="99"/>
    <w:unhideWhenUsed/>
    <w:rsid w:val="0089306C"/>
    <w:pPr>
      <w:tabs>
        <w:tab w:val="center" w:pos="4252"/>
        <w:tab w:val="right" w:pos="8504"/>
      </w:tabs>
      <w:snapToGrid w:val="0"/>
    </w:pPr>
  </w:style>
  <w:style w:type="character" w:customStyle="1" w:styleId="a6">
    <w:name w:val="フッター (文字)"/>
    <w:basedOn w:val="a0"/>
    <w:link w:val="a5"/>
    <w:uiPriority w:val="99"/>
    <w:rsid w:val="0089306C"/>
  </w:style>
  <w:style w:type="paragraph" w:styleId="a7">
    <w:name w:val="Balloon Text"/>
    <w:basedOn w:val="a"/>
    <w:link w:val="a8"/>
    <w:uiPriority w:val="99"/>
    <w:semiHidden/>
    <w:unhideWhenUsed/>
    <w:rsid w:val="007C05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C0545"/>
    <w:rPr>
      <w:rFonts w:asciiTheme="majorHAnsi" w:eastAsiaTheme="majorEastAsia" w:hAnsiTheme="majorHAnsi" w:cstheme="majorBidi"/>
      <w:sz w:val="18"/>
      <w:szCs w:val="18"/>
    </w:rPr>
  </w:style>
  <w:style w:type="table" w:styleId="a9">
    <w:name w:val="Table Grid"/>
    <w:basedOn w:val="a1"/>
    <w:uiPriority w:val="59"/>
    <w:rsid w:val="00E62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1C5F80"/>
    <w:rPr>
      <w:color w:val="0000FF" w:themeColor="hyperlink"/>
      <w:u w:val="single"/>
    </w:rPr>
  </w:style>
  <w:style w:type="paragraph" w:styleId="ab">
    <w:name w:val="List Paragraph"/>
    <w:basedOn w:val="a"/>
    <w:uiPriority w:val="34"/>
    <w:qFormat/>
    <w:rsid w:val="008C5357"/>
    <w:pPr>
      <w:ind w:leftChars="400" w:left="840"/>
    </w:pPr>
  </w:style>
  <w:style w:type="paragraph" w:styleId="ac">
    <w:name w:val="Revision"/>
    <w:hidden/>
    <w:uiPriority w:val="99"/>
    <w:semiHidden/>
    <w:rsid w:val="005363FB"/>
  </w:style>
  <w:style w:type="table" w:customStyle="1" w:styleId="TableGrid">
    <w:name w:val="TableGrid"/>
    <w:rsid w:val="009905D5"/>
    <w:tblPr>
      <w:tblCellMar>
        <w:top w:w="0" w:type="dxa"/>
        <w:left w:w="0" w:type="dxa"/>
        <w:bottom w:w="0" w:type="dxa"/>
        <w:right w:w="0" w:type="dxa"/>
      </w:tblCellMar>
    </w:tblPr>
  </w:style>
  <w:style w:type="character" w:styleId="ad">
    <w:name w:val="Unresolved Mention"/>
    <w:basedOn w:val="a0"/>
    <w:uiPriority w:val="99"/>
    <w:semiHidden/>
    <w:unhideWhenUsed/>
    <w:rsid w:val="00EC6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788915">
      <w:bodyDiv w:val="1"/>
      <w:marLeft w:val="0"/>
      <w:marRight w:val="0"/>
      <w:marTop w:val="0"/>
      <w:marBottom w:val="0"/>
      <w:divBdr>
        <w:top w:val="none" w:sz="0" w:space="0" w:color="auto"/>
        <w:left w:val="none" w:sz="0" w:space="0" w:color="auto"/>
        <w:bottom w:val="none" w:sz="0" w:space="0" w:color="auto"/>
        <w:right w:val="none" w:sz="0" w:space="0" w:color="auto"/>
      </w:divBdr>
    </w:div>
    <w:div w:id="1920207722">
      <w:bodyDiv w:val="1"/>
      <w:marLeft w:val="0"/>
      <w:marRight w:val="0"/>
      <w:marTop w:val="0"/>
      <w:marBottom w:val="0"/>
      <w:divBdr>
        <w:top w:val="none" w:sz="0" w:space="0" w:color="auto"/>
        <w:left w:val="none" w:sz="0" w:space="0" w:color="auto"/>
        <w:bottom w:val="none" w:sz="0" w:space="0" w:color="auto"/>
        <w:right w:val="none" w:sz="0" w:space="0" w:color="auto"/>
      </w:divBdr>
      <w:divsChild>
        <w:div w:id="1300528233">
          <w:marLeft w:val="0"/>
          <w:marRight w:val="0"/>
          <w:marTop w:val="0"/>
          <w:marBottom w:val="0"/>
          <w:divBdr>
            <w:top w:val="none" w:sz="0" w:space="0" w:color="auto"/>
            <w:left w:val="none" w:sz="0" w:space="0" w:color="auto"/>
            <w:bottom w:val="none" w:sz="0" w:space="0" w:color="auto"/>
            <w:right w:val="none" w:sz="0" w:space="0" w:color="auto"/>
          </w:divBdr>
          <w:divsChild>
            <w:div w:id="1129395556">
              <w:marLeft w:val="0"/>
              <w:marRight w:val="0"/>
              <w:marTop w:val="0"/>
              <w:marBottom w:val="0"/>
              <w:divBdr>
                <w:top w:val="single" w:sz="6" w:space="0" w:color="7AA1E6"/>
                <w:left w:val="single" w:sz="6" w:space="0" w:color="7AA1E6"/>
                <w:bottom w:val="single" w:sz="6" w:space="0" w:color="7AA1E6"/>
                <w:right w:val="single" w:sz="6" w:space="0" w:color="7AA1E6"/>
              </w:divBdr>
              <w:divsChild>
                <w:div w:id="211046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shoko@city.narita.chiba.jp"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D5A260-122C-4694-AF0A-63202C2CE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586</Words>
  <Characters>3344</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