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E586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10</w:t>
      </w:r>
      <w:r>
        <w:rPr>
          <w:rFonts w:ascii="ＭＳ 明朝" w:hint="eastAsia"/>
        </w:rPr>
        <w:t>号様式</w:t>
      </w:r>
    </w:p>
    <w:p w14:paraId="3E1F35EC" w14:textId="77777777" w:rsidR="00910BA2" w:rsidRDefault="00910BA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14:paraId="4E647C78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0007EA5A" w14:textId="77777777" w:rsidR="00910BA2" w:rsidRDefault="00910BA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法定外公共物損傷</w:t>
      </w:r>
      <w:r>
        <w:rPr>
          <w:rFonts w:ascii="ＭＳ 明朝"/>
        </w:rPr>
        <w:t>(</w:t>
      </w:r>
      <w:r>
        <w:rPr>
          <w:rFonts w:ascii="ＭＳ 明朝" w:hint="eastAsia"/>
        </w:rPr>
        <w:t>汚損</w:t>
      </w:r>
      <w:r>
        <w:rPr>
          <w:rFonts w:ascii="ＭＳ 明朝"/>
        </w:rPr>
        <w:t>)</w:t>
      </w:r>
      <w:r>
        <w:rPr>
          <w:rFonts w:ascii="ＭＳ 明朝" w:hint="eastAsia"/>
        </w:rPr>
        <w:t>原状回復届</w:t>
      </w:r>
    </w:p>
    <w:p w14:paraId="4AB6419B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4CFFB904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成田市長</w:t>
      </w:r>
    </w:p>
    <w:p w14:paraId="0969B08A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36A648B1" w14:textId="77777777" w:rsidR="00910BA2" w:rsidRDefault="00910BA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住</w:t>
      </w:r>
      <w:r>
        <w:rPr>
          <w:rFonts w:ascii="ＭＳ 明朝" w:hint="eastAsia"/>
        </w:rPr>
        <w:t xml:space="preserve">所　　　　　　　　　　　　</w:t>
      </w:r>
    </w:p>
    <w:p w14:paraId="243F8EBC" w14:textId="77777777" w:rsidR="00910BA2" w:rsidRDefault="00910BA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届出者　</w:t>
      </w:r>
      <w:r>
        <w:rPr>
          <w:rFonts w:ascii="ＭＳ 明朝" w:hint="eastAsia"/>
          <w:spacing w:val="210"/>
        </w:rPr>
        <w:t>氏</w:t>
      </w:r>
      <w:r>
        <w:rPr>
          <w:rFonts w:ascii="ＭＳ 明朝" w:hint="eastAsia"/>
        </w:rPr>
        <w:t xml:space="preserve">名　　　　　　　　　　</w:t>
      </w:r>
      <w:r w:rsidR="002D3F6C">
        <w:rPr>
          <w:rFonts w:ascii="ＭＳ 明朝" w:hint="eastAsia"/>
        </w:rPr>
        <w:t xml:space="preserve">　　</w:t>
      </w:r>
    </w:p>
    <w:p w14:paraId="3553935F" w14:textId="77777777" w:rsidR="00910BA2" w:rsidRDefault="00910BA2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　　　</w:t>
      </w:r>
    </w:p>
    <w:p w14:paraId="62496B84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35AE9626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　　　　年　　月　　日付け成田市指令第　　号の許可に係る法定外公共物を損傷</w:t>
      </w:r>
      <w:r>
        <w:rPr>
          <w:rFonts w:ascii="ＭＳ 明朝"/>
        </w:rPr>
        <w:t>(</w:t>
      </w:r>
      <w:r>
        <w:rPr>
          <w:rFonts w:ascii="ＭＳ 明朝" w:hint="eastAsia"/>
        </w:rPr>
        <w:t>汚損</w:t>
      </w:r>
      <w:r>
        <w:rPr>
          <w:rFonts w:ascii="ＭＳ 明朝"/>
        </w:rPr>
        <w:t>)</w:t>
      </w:r>
      <w:r>
        <w:rPr>
          <w:rFonts w:ascii="ＭＳ 明朝" w:hint="eastAsia"/>
        </w:rPr>
        <w:t>したため，原状回復したいので，下記のとおり届け出ます。</w:t>
      </w:r>
    </w:p>
    <w:p w14:paraId="05C2F890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23C66E1A" w14:textId="77777777" w:rsidR="00910BA2" w:rsidRDefault="00910BA2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14:paraId="0E7AA15B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118CE598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1</w:t>
      </w:r>
      <w:r>
        <w:rPr>
          <w:rFonts w:ascii="ＭＳ 明朝" w:hint="eastAsia"/>
        </w:rPr>
        <w:t xml:space="preserve">　許可の種類　　　　占</w:t>
      </w:r>
      <w:r>
        <w:rPr>
          <w:rFonts w:ascii="ＭＳ 明朝" w:hint="eastAsia"/>
          <w:spacing w:val="53"/>
        </w:rPr>
        <w:t>用・</w:t>
      </w:r>
      <w:r>
        <w:rPr>
          <w:rFonts w:ascii="ＭＳ 明朝" w:hint="eastAsia"/>
        </w:rPr>
        <w:t>土木工事</w:t>
      </w:r>
      <w:r>
        <w:rPr>
          <w:rFonts w:ascii="ＭＳ 明朝" w:hint="eastAsia"/>
          <w:spacing w:val="53"/>
        </w:rPr>
        <w:t>等・</w:t>
      </w:r>
      <w:r>
        <w:rPr>
          <w:rFonts w:ascii="ＭＳ 明朝" w:hint="eastAsia"/>
        </w:rPr>
        <w:t>生産物採取</w:t>
      </w:r>
    </w:p>
    <w:p w14:paraId="6550C146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66137817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13F2E625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315"/>
        </w:rPr>
        <w:t>場</w:t>
      </w:r>
      <w:r>
        <w:rPr>
          <w:rFonts w:ascii="ＭＳ 明朝" w:hint="eastAsia"/>
        </w:rPr>
        <w:t>所</w:t>
      </w:r>
    </w:p>
    <w:p w14:paraId="6873E079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4077634A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3F28E5D9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3</w:t>
      </w:r>
      <w:r>
        <w:rPr>
          <w:rFonts w:ascii="ＭＳ 明朝" w:hint="eastAsia"/>
        </w:rPr>
        <w:t xml:space="preserve">　損傷</w:t>
      </w:r>
      <w:r>
        <w:rPr>
          <w:rFonts w:ascii="ＭＳ 明朝"/>
        </w:rPr>
        <w:t>(</w:t>
      </w:r>
      <w:r>
        <w:rPr>
          <w:rFonts w:ascii="ＭＳ 明朝" w:hint="eastAsia"/>
        </w:rPr>
        <w:t>汚損</w:t>
      </w:r>
      <w:r>
        <w:rPr>
          <w:rFonts w:ascii="ＭＳ 明朝"/>
        </w:rPr>
        <w:t>)</w:t>
      </w:r>
      <w:r>
        <w:rPr>
          <w:rFonts w:ascii="ＭＳ 明朝" w:hint="eastAsia"/>
        </w:rPr>
        <w:t>理由</w:t>
      </w:r>
    </w:p>
    <w:p w14:paraId="1F06991D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5B2CBADC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5E097525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4</w:t>
      </w:r>
      <w:r>
        <w:rPr>
          <w:rFonts w:ascii="ＭＳ 明朝" w:hint="eastAsia"/>
        </w:rPr>
        <w:t xml:space="preserve">　損傷</w:t>
      </w:r>
      <w:r>
        <w:rPr>
          <w:rFonts w:ascii="ＭＳ 明朝"/>
        </w:rPr>
        <w:t>(</w:t>
      </w:r>
      <w:r>
        <w:rPr>
          <w:rFonts w:ascii="ＭＳ 明朝" w:hint="eastAsia"/>
        </w:rPr>
        <w:t>汚損</w:t>
      </w:r>
      <w:r>
        <w:rPr>
          <w:rFonts w:ascii="ＭＳ 明朝"/>
        </w:rPr>
        <w:t>)</w:t>
      </w:r>
      <w:r>
        <w:rPr>
          <w:rFonts w:ascii="ＭＳ 明朝" w:hint="eastAsia"/>
        </w:rPr>
        <w:t>年月日　　　　　　年　　月　　日</w:t>
      </w:r>
    </w:p>
    <w:p w14:paraId="2BDFE382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4727CE9D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5D2E3573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/>
        </w:rPr>
        <w:t>5</w:t>
      </w:r>
      <w:r>
        <w:rPr>
          <w:rFonts w:ascii="ＭＳ 明朝" w:hint="eastAsia"/>
        </w:rPr>
        <w:t xml:space="preserve">　原状回復方法</w:t>
      </w:r>
    </w:p>
    <w:p w14:paraId="50C56381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3F8726D4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</w:p>
    <w:p w14:paraId="3EE95A1F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>※添付書類</w:t>
      </w:r>
    </w:p>
    <w:p w14:paraId="19333F91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・許可書の写し</w:t>
      </w:r>
    </w:p>
    <w:p w14:paraId="5E1A4B28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・現況写真</w:t>
      </w:r>
    </w:p>
    <w:p w14:paraId="31C22130" w14:textId="77777777" w:rsidR="00910BA2" w:rsidRDefault="00910BA2">
      <w:pPr>
        <w:wordWrap w:val="0"/>
        <w:overflowPunct w:val="0"/>
        <w:autoSpaceDE w:val="0"/>
        <w:autoSpaceDN w:val="0"/>
        <w:adjustRightInd w:val="0"/>
        <w:rPr>
          <w:rFonts w:ascii="ＭＳ 明朝"/>
        </w:rPr>
      </w:pPr>
      <w:r>
        <w:rPr>
          <w:rFonts w:ascii="ＭＳ 明朝" w:hint="eastAsia"/>
        </w:rPr>
        <w:t xml:space="preserve">　・完了写真</w:t>
      </w:r>
      <w:r>
        <w:rPr>
          <w:rFonts w:ascii="ＭＳ 明朝"/>
        </w:rPr>
        <w:t>(</w:t>
      </w:r>
      <w:r>
        <w:rPr>
          <w:rFonts w:ascii="ＭＳ 明朝" w:hint="eastAsia"/>
        </w:rPr>
        <w:t>原状回復後に提出</w:t>
      </w:r>
      <w:r>
        <w:rPr>
          <w:rFonts w:ascii="ＭＳ 明朝"/>
        </w:rPr>
        <w:t>)</w:t>
      </w:r>
    </w:p>
    <w:sectPr w:rsidR="00910BA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3EA5" w14:textId="77777777" w:rsidR="007E39F9" w:rsidRDefault="007E39F9" w:rsidP="00120335">
      <w:r>
        <w:separator/>
      </w:r>
    </w:p>
  </w:endnote>
  <w:endnote w:type="continuationSeparator" w:id="0">
    <w:p w14:paraId="1C050E0F" w14:textId="77777777" w:rsidR="007E39F9" w:rsidRDefault="007E39F9" w:rsidP="0012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59C2" w14:textId="77777777" w:rsidR="00910BA2" w:rsidRDefault="00910BA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14D5A91" w14:textId="77777777" w:rsidR="00910BA2" w:rsidRDefault="00910B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3923" w14:textId="77777777" w:rsidR="007E39F9" w:rsidRDefault="007E39F9" w:rsidP="00120335">
      <w:r>
        <w:separator/>
      </w:r>
    </w:p>
  </w:footnote>
  <w:footnote w:type="continuationSeparator" w:id="0">
    <w:p w14:paraId="3EDED1AC" w14:textId="77777777" w:rsidR="007E39F9" w:rsidRDefault="007E39F9" w:rsidP="0012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10BA2"/>
    <w:rsid w:val="00120335"/>
    <w:rsid w:val="001D6AF3"/>
    <w:rsid w:val="002D3F6C"/>
    <w:rsid w:val="0032507F"/>
    <w:rsid w:val="004E0656"/>
    <w:rsid w:val="007E39F9"/>
    <w:rsid w:val="00910BA2"/>
    <w:rsid w:val="00D4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0F7BEB"/>
  <w14:defaultImageDpi w14:val="0"/>
  <w15:docId w15:val="{2060A185-1E26-45BF-A052-220475E5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256</Characters>
  <DocSecurity>0</DocSecurity>
  <Lines>2</Lines>
  <Paragraphs>1</Paragraphs>
  <ScaleCrop>false</ScaleCrop>
  <LinksUpToDate>false</LinksUpToDate>
  <CharactersWithSpaces>299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