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C8" w:rsidRDefault="00323DC8" w:rsidP="00323DC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　事　着　手　届</w:t>
      </w:r>
    </w:p>
    <w:p w:rsidR="00323DC8" w:rsidRDefault="00323DC8" w:rsidP="00323DC8">
      <w:pPr>
        <w:rPr>
          <w:rFonts w:hint="eastAsia"/>
          <w:sz w:val="24"/>
        </w:rPr>
      </w:pPr>
    </w:p>
    <w:p w:rsidR="00323DC8" w:rsidRDefault="00323DC8" w:rsidP="00323DC8">
      <w:pPr>
        <w:pStyle w:val="a3"/>
        <w:wordWrap w:val="0"/>
        <w:overflowPunct w:val="0"/>
        <w:autoSpaceDE w:val="0"/>
        <w:autoSpaceDN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年　　月　　日　　</w:t>
      </w:r>
    </w:p>
    <w:p w:rsidR="00323DC8" w:rsidRDefault="00323DC8" w:rsidP="00323DC8">
      <w:pPr>
        <w:jc w:val="right"/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（あて先）成田市長</w:t>
      </w: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ind w:firstLineChars="2350" w:firstLine="4935"/>
        <w:rPr>
          <w:rFonts w:hint="eastAsia"/>
          <w:sz w:val="21"/>
          <w:szCs w:val="21"/>
        </w:rPr>
      </w:pPr>
    </w:p>
    <w:p w:rsidR="00323DC8" w:rsidRDefault="00323DC8" w:rsidP="00323DC8">
      <w:pPr>
        <w:ind w:firstLineChars="2700" w:firstLine="56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住所　</w:t>
      </w:r>
    </w:p>
    <w:p w:rsidR="00323DC8" w:rsidRDefault="00323DC8" w:rsidP="00323DC8">
      <w:pPr>
        <w:ind w:firstLineChars="2250" w:firstLine="472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施工者</w:t>
      </w:r>
    </w:p>
    <w:p w:rsidR="00323DC8" w:rsidRDefault="00323DC8" w:rsidP="00323DC8">
      <w:pPr>
        <w:ind w:firstLineChars="2700" w:firstLine="5670"/>
        <w:rPr>
          <w:rFonts w:ascii="ＭＳ ゴシック" w:eastAsia="ＭＳ ゴシック" w:hAnsi="ＭＳ ゴシック" w:hint="eastAsia"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</w:t>
      </w:r>
    </w:p>
    <w:p w:rsidR="00323DC8" w:rsidRDefault="00323DC8" w:rsidP="00323DC8">
      <w:pPr>
        <w:ind w:firstLineChars="2700" w:firstLine="567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ind w:firstLineChars="400" w:firstLine="8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</w:t>
      </w:r>
      <w:proofErr w:type="gramStart"/>
      <w:r>
        <w:rPr>
          <w:rFonts w:hint="eastAsia"/>
          <w:sz w:val="21"/>
          <w:szCs w:val="21"/>
        </w:rPr>
        <w:t>日付け</w:t>
      </w:r>
      <w:proofErr w:type="gramEnd"/>
      <w:r>
        <w:rPr>
          <w:rFonts w:hint="eastAsia"/>
          <w:sz w:val="21"/>
          <w:szCs w:val="21"/>
        </w:rPr>
        <w:t>で許可のありました下記の工事を、　　　　年　　月　　日に着手します。</w:t>
      </w:r>
      <w:r>
        <w:rPr>
          <w:rFonts w:hint="eastAsia"/>
          <w:sz w:val="21"/>
          <w:szCs w:val="21"/>
        </w:rPr>
        <w:t xml:space="preserve">    </w:t>
      </w:r>
    </w:p>
    <w:p w:rsidR="00323DC8" w:rsidRDefault="00323DC8" w:rsidP="00323DC8">
      <w:pPr>
        <w:ind w:firstLineChars="100" w:firstLine="210"/>
        <w:rPr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pStyle w:val="a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widowControl w:val="0"/>
        <w:overflowPunct/>
        <w:topLinePunct w:val="0"/>
        <w:adjustRightInd/>
        <w:spacing w:line="240" w:lineRule="auto"/>
        <w:ind w:firstLineChars="200"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１．工事名　　　</w:t>
      </w: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widowControl w:val="0"/>
        <w:overflowPunct/>
        <w:topLinePunct w:val="0"/>
        <w:adjustRightInd/>
        <w:spacing w:line="240" w:lineRule="auto"/>
        <w:ind w:firstLineChars="200"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２．工事場所　</w:t>
      </w: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widowControl w:val="0"/>
        <w:overflowPunct/>
        <w:topLinePunct w:val="0"/>
        <w:adjustRightInd/>
        <w:spacing w:line="240" w:lineRule="auto"/>
        <w:ind w:firstLineChars="200"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３．申請者　　　</w:t>
      </w: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widowControl w:val="0"/>
        <w:overflowPunct/>
        <w:topLinePunct w:val="0"/>
        <w:adjustRightInd/>
        <w:spacing w:line="240" w:lineRule="auto"/>
        <w:textAlignment w:val="auto"/>
        <w:rPr>
          <w:rFonts w:hint="eastAsia"/>
          <w:sz w:val="21"/>
          <w:szCs w:val="21"/>
        </w:rPr>
      </w:pPr>
    </w:p>
    <w:p w:rsidR="00323DC8" w:rsidRDefault="00323DC8" w:rsidP="00323DC8">
      <w:pPr>
        <w:widowControl w:val="0"/>
        <w:overflowPunct/>
        <w:topLinePunct w:val="0"/>
        <w:adjustRightInd/>
        <w:spacing w:line="240" w:lineRule="auto"/>
        <w:ind w:firstLineChars="200"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４．工事期間　　　　　　年　　月　　日　～　　　　　年　　月　　日</w:t>
      </w: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323DC8" w:rsidRDefault="00323DC8" w:rsidP="00323DC8">
      <w:pPr>
        <w:rPr>
          <w:rFonts w:hint="eastAsia"/>
          <w:sz w:val="21"/>
          <w:szCs w:val="21"/>
        </w:rPr>
      </w:pPr>
    </w:p>
    <w:p w:rsidR="00D61B5A" w:rsidRDefault="00323DC8" w:rsidP="00323DC8">
      <w:pPr>
        <w:jc w:val="right"/>
      </w:pPr>
      <w:bookmarkStart w:id="0" w:name="_GoBack"/>
      <w:bookmarkEnd w:id="0"/>
      <w:r>
        <w:rPr>
          <w:rFonts w:hint="eastAsia"/>
          <w:sz w:val="21"/>
          <w:szCs w:val="21"/>
        </w:rPr>
        <w:t>［成水工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第　　　　　　号］</w:t>
      </w:r>
    </w:p>
    <w:sectPr w:rsidR="00D61B5A" w:rsidSect="00323DC8">
      <w:pgSz w:w="11906" w:h="16838" w:code="9"/>
      <w:pgMar w:top="1644" w:right="1474" w:bottom="158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C8"/>
    <w:rsid w:val="00323DC8"/>
    <w:rsid w:val="00D6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99B24-1433-4E0A-9F21-31C1EAC4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DC8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 w:cs="Times New Roman"/>
      <w:kern w:val="20"/>
      <w:sz w:val="2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3DC8"/>
    <w:pPr>
      <w:widowControl w:val="0"/>
      <w:overflowPunct/>
      <w:topLinePunct w:val="0"/>
      <w:adjustRightInd/>
      <w:spacing w:line="240" w:lineRule="auto"/>
      <w:textAlignment w:val="auto"/>
    </w:pPr>
    <w:rPr>
      <w:rFonts w:ascii="ＭＳ 明朝" w:hAnsi="Courier New"/>
      <w:kern w:val="2"/>
      <w:sz w:val="21"/>
      <w:lang w:bidi="ar-SA"/>
    </w:rPr>
  </w:style>
  <w:style w:type="character" w:customStyle="1" w:styleId="a4">
    <w:name w:val="書式なし (文字)"/>
    <w:basedOn w:val="a0"/>
    <w:link w:val="a3"/>
    <w:rsid w:val="00323DC8"/>
    <w:rPr>
      <w:rFonts w:ascii="ＭＳ 明朝" w:eastAsia="ＭＳ 明朝" w:hAnsi="Courier New" w:cs="Times New Roman"/>
      <w:szCs w:val="20"/>
    </w:rPr>
  </w:style>
  <w:style w:type="paragraph" w:styleId="a5">
    <w:name w:val="Note Heading"/>
    <w:basedOn w:val="a"/>
    <w:next w:val="a"/>
    <w:link w:val="a6"/>
    <w:rsid w:val="00323DC8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0"/>
      <w:sz w:val="24"/>
      <w:szCs w:val="24"/>
      <w:lang w:bidi="ar-SA"/>
    </w:rPr>
  </w:style>
  <w:style w:type="character" w:customStyle="1" w:styleId="a6">
    <w:name w:val="記 (文字)"/>
    <w:basedOn w:val="a0"/>
    <w:link w:val="a5"/>
    <w:rsid w:val="00323DC8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