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80B4" w14:textId="77777777" w:rsidR="007B4594" w:rsidRDefault="007B4594" w:rsidP="00FA355B">
      <w:pPr>
        <w:jc w:val="center"/>
        <w:rPr>
          <w:sz w:val="24"/>
        </w:rPr>
      </w:pPr>
    </w:p>
    <w:p w14:paraId="2F91B293" w14:textId="314D2B43" w:rsidR="00FA355B" w:rsidRDefault="00FA355B" w:rsidP="00FA355B">
      <w:pPr>
        <w:jc w:val="center"/>
        <w:rPr>
          <w:sz w:val="24"/>
        </w:rPr>
      </w:pPr>
      <w:r>
        <w:rPr>
          <w:rFonts w:hint="eastAsia"/>
          <w:sz w:val="24"/>
        </w:rPr>
        <w:t>公園内行為届出</w:t>
      </w:r>
      <w:r w:rsidR="00194EF4">
        <w:rPr>
          <w:rFonts w:hint="eastAsia"/>
          <w:sz w:val="24"/>
        </w:rPr>
        <w:t>書</w:t>
      </w:r>
    </w:p>
    <w:p w14:paraId="037C8759" w14:textId="77777777" w:rsidR="00FA355B" w:rsidRDefault="00FA355B" w:rsidP="00FA355B">
      <w:pPr>
        <w:rPr>
          <w:sz w:val="24"/>
        </w:rPr>
      </w:pPr>
    </w:p>
    <w:p w14:paraId="5B6121EB" w14:textId="77777777" w:rsidR="00FA355B" w:rsidRDefault="00FA355B" w:rsidP="00FA355B">
      <w:pPr>
        <w:wordWrap w:val="0"/>
        <w:jc w:val="right"/>
        <w:rPr>
          <w:sz w:val="24"/>
        </w:rPr>
      </w:pPr>
      <w:r>
        <w:rPr>
          <w:rFonts w:hint="eastAsia"/>
          <w:sz w:val="24"/>
        </w:rPr>
        <w:t xml:space="preserve">　　　年　　月　　日　</w:t>
      </w:r>
    </w:p>
    <w:p w14:paraId="385F243D" w14:textId="77777777" w:rsidR="00FA355B" w:rsidRDefault="00FA355B" w:rsidP="00FA355B">
      <w:pPr>
        <w:jc w:val="right"/>
        <w:rPr>
          <w:sz w:val="24"/>
        </w:rPr>
      </w:pPr>
    </w:p>
    <w:p w14:paraId="34FE1945" w14:textId="77777777" w:rsidR="00FA355B" w:rsidRDefault="00FA355B" w:rsidP="00FA355B">
      <w:pPr>
        <w:rPr>
          <w:sz w:val="24"/>
        </w:rPr>
      </w:pPr>
      <w:r>
        <w:rPr>
          <w:rFonts w:hint="eastAsia"/>
          <w:sz w:val="24"/>
        </w:rPr>
        <w:t>（あて先）成田市長</w:t>
      </w:r>
    </w:p>
    <w:p w14:paraId="131C2F21" w14:textId="77777777" w:rsidR="00FA355B" w:rsidRDefault="00FA355B" w:rsidP="00FA355B">
      <w:pPr>
        <w:rPr>
          <w:sz w:val="24"/>
        </w:rPr>
      </w:pPr>
    </w:p>
    <w:tbl>
      <w:tblPr>
        <w:tblStyle w:val="ab"/>
        <w:tblW w:w="48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22"/>
        <w:gridCol w:w="3119"/>
      </w:tblGrid>
      <w:tr w:rsidR="0043121B" w14:paraId="2C89F8EE" w14:textId="77777777" w:rsidTr="0021299D">
        <w:trPr>
          <w:trHeight w:val="543"/>
          <w:jc w:val="right"/>
        </w:trPr>
        <w:tc>
          <w:tcPr>
            <w:tcW w:w="851" w:type="dxa"/>
            <w:vMerge w:val="restart"/>
            <w:vAlign w:val="center"/>
          </w:tcPr>
          <w:p w14:paraId="3B48CE45" w14:textId="3775126B" w:rsidR="0043121B" w:rsidRPr="00044A79" w:rsidRDefault="0043121B" w:rsidP="008F319B">
            <w:pPr>
              <w:rPr>
                <w:szCs w:val="21"/>
              </w:rPr>
            </w:pPr>
          </w:p>
        </w:tc>
        <w:tc>
          <w:tcPr>
            <w:tcW w:w="922" w:type="dxa"/>
          </w:tcPr>
          <w:p w14:paraId="731DF944" w14:textId="77777777" w:rsidR="0043121B" w:rsidRPr="00044A79" w:rsidRDefault="0043121B" w:rsidP="0043121B">
            <w:pPr>
              <w:jc w:val="distribute"/>
              <w:rPr>
                <w:szCs w:val="21"/>
              </w:rPr>
            </w:pPr>
            <w:r w:rsidRPr="00044A79">
              <w:rPr>
                <w:rFonts w:hint="eastAsia"/>
                <w:szCs w:val="21"/>
              </w:rPr>
              <w:t>住所</w:t>
            </w:r>
          </w:p>
        </w:tc>
        <w:tc>
          <w:tcPr>
            <w:tcW w:w="3119" w:type="dxa"/>
          </w:tcPr>
          <w:p w14:paraId="5FF09B7D" w14:textId="77777777" w:rsidR="0043121B" w:rsidRPr="00044A79" w:rsidRDefault="0043121B" w:rsidP="008F319B">
            <w:pPr>
              <w:rPr>
                <w:szCs w:val="21"/>
              </w:rPr>
            </w:pPr>
          </w:p>
        </w:tc>
      </w:tr>
      <w:tr w:rsidR="0043121B" w14:paraId="452598CA" w14:textId="77777777" w:rsidTr="0021299D">
        <w:trPr>
          <w:trHeight w:val="579"/>
          <w:jc w:val="right"/>
        </w:trPr>
        <w:tc>
          <w:tcPr>
            <w:tcW w:w="851" w:type="dxa"/>
            <w:vMerge/>
            <w:vAlign w:val="center"/>
          </w:tcPr>
          <w:p w14:paraId="441F993A" w14:textId="77777777" w:rsidR="0043121B" w:rsidRPr="00044A79" w:rsidRDefault="0043121B" w:rsidP="008F319B">
            <w:pPr>
              <w:rPr>
                <w:szCs w:val="21"/>
              </w:rPr>
            </w:pPr>
          </w:p>
        </w:tc>
        <w:tc>
          <w:tcPr>
            <w:tcW w:w="922" w:type="dxa"/>
          </w:tcPr>
          <w:p w14:paraId="0B462CF3" w14:textId="77777777" w:rsidR="0043121B" w:rsidRPr="00044A79" w:rsidRDefault="0043121B" w:rsidP="0043121B">
            <w:pPr>
              <w:jc w:val="distribute"/>
              <w:rPr>
                <w:szCs w:val="21"/>
              </w:rPr>
            </w:pPr>
            <w:r>
              <w:rPr>
                <w:rFonts w:hint="eastAsia"/>
                <w:szCs w:val="21"/>
              </w:rPr>
              <w:t>団体名</w:t>
            </w:r>
          </w:p>
        </w:tc>
        <w:tc>
          <w:tcPr>
            <w:tcW w:w="3119" w:type="dxa"/>
          </w:tcPr>
          <w:p w14:paraId="1E3728D1" w14:textId="77777777" w:rsidR="0043121B" w:rsidRPr="00044A79" w:rsidRDefault="0043121B" w:rsidP="008F319B">
            <w:pPr>
              <w:rPr>
                <w:szCs w:val="21"/>
              </w:rPr>
            </w:pPr>
          </w:p>
        </w:tc>
      </w:tr>
      <w:tr w:rsidR="0043121B" w14:paraId="27C110E0" w14:textId="77777777" w:rsidTr="0021299D">
        <w:trPr>
          <w:trHeight w:val="559"/>
          <w:jc w:val="right"/>
        </w:trPr>
        <w:tc>
          <w:tcPr>
            <w:tcW w:w="851" w:type="dxa"/>
            <w:vMerge/>
            <w:vAlign w:val="center"/>
          </w:tcPr>
          <w:p w14:paraId="4E63666F" w14:textId="77777777" w:rsidR="0043121B" w:rsidRPr="00044A79" w:rsidRDefault="0043121B" w:rsidP="008F319B">
            <w:pPr>
              <w:rPr>
                <w:szCs w:val="21"/>
              </w:rPr>
            </w:pPr>
          </w:p>
        </w:tc>
        <w:tc>
          <w:tcPr>
            <w:tcW w:w="922" w:type="dxa"/>
          </w:tcPr>
          <w:p w14:paraId="565D7D20" w14:textId="77777777" w:rsidR="0043121B" w:rsidRPr="00044A79" w:rsidRDefault="0043121B" w:rsidP="0043121B">
            <w:pPr>
              <w:jc w:val="distribute"/>
              <w:rPr>
                <w:szCs w:val="21"/>
              </w:rPr>
            </w:pPr>
            <w:r w:rsidRPr="00044A79">
              <w:rPr>
                <w:rFonts w:hint="eastAsia"/>
                <w:szCs w:val="21"/>
              </w:rPr>
              <w:t>氏名</w:t>
            </w:r>
          </w:p>
        </w:tc>
        <w:tc>
          <w:tcPr>
            <w:tcW w:w="3119" w:type="dxa"/>
          </w:tcPr>
          <w:p w14:paraId="5B96156E" w14:textId="77777777" w:rsidR="0043121B" w:rsidRPr="00044A79" w:rsidRDefault="0043121B" w:rsidP="008F319B">
            <w:pPr>
              <w:rPr>
                <w:szCs w:val="21"/>
              </w:rPr>
            </w:pPr>
          </w:p>
        </w:tc>
      </w:tr>
      <w:tr w:rsidR="0043121B" w14:paraId="32EF0B79" w14:textId="77777777" w:rsidTr="0021299D">
        <w:trPr>
          <w:trHeight w:val="567"/>
          <w:jc w:val="right"/>
        </w:trPr>
        <w:tc>
          <w:tcPr>
            <w:tcW w:w="851" w:type="dxa"/>
            <w:vMerge/>
            <w:vAlign w:val="center"/>
          </w:tcPr>
          <w:p w14:paraId="34B13B24" w14:textId="77777777" w:rsidR="0043121B" w:rsidRPr="00044A79" w:rsidRDefault="0043121B" w:rsidP="008F319B">
            <w:pPr>
              <w:rPr>
                <w:szCs w:val="21"/>
              </w:rPr>
            </w:pPr>
          </w:p>
        </w:tc>
        <w:tc>
          <w:tcPr>
            <w:tcW w:w="922" w:type="dxa"/>
          </w:tcPr>
          <w:p w14:paraId="0E369EC9" w14:textId="77777777" w:rsidR="0043121B" w:rsidRPr="00044A79" w:rsidRDefault="0043121B" w:rsidP="0043121B">
            <w:pPr>
              <w:jc w:val="distribute"/>
              <w:rPr>
                <w:szCs w:val="21"/>
              </w:rPr>
            </w:pPr>
            <w:r>
              <w:rPr>
                <w:rFonts w:hint="eastAsia"/>
                <w:szCs w:val="21"/>
              </w:rPr>
              <w:t>連絡先</w:t>
            </w:r>
          </w:p>
        </w:tc>
        <w:tc>
          <w:tcPr>
            <w:tcW w:w="3119" w:type="dxa"/>
          </w:tcPr>
          <w:p w14:paraId="60763C2A" w14:textId="77777777" w:rsidR="0043121B" w:rsidRPr="00044A79" w:rsidRDefault="0043121B" w:rsidP="008F319B">
            <w:pPr>
              <w:rPr>
                <w:szCs w:val="21"/>
              </w:rPr>
            </w:pPr>
          </w:p>
        </w:tc>
      </w:tr>
    </w:tbl>
    <w:p w14:paraId="1797F03C" w14:textId="77777777" w:rsidR="00FA355B" w:rsidRDefault="00FA355B" w:rsidP="00FA355B">
      <w:pPr>
        <w:rPr>
          <w:sz w:val="24"/>
        </w:rPr>
      </w:pPr>
    </w:p>
    <w:p w14:paraId="3AE7E804" w14:textId="77777777" w:rsidR="00FA355B" w:rsidRDefault="00FA355B" w:rsidP="00FA355B">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160"/>
        <w:gridCol w:w="1260"/>
        <w:gridCol w:w="1260"/>
        <w:gridCol w:w="720"/>
        <w:gridCol w:w="1145"/>
      </w:tblGrid>
      <w:tr w:rsidR="00FA355B" w14:paraId="4239844B" w14:textId="77777777" w:rsidTr="00534576">
        <w:trPr>
          <w:cantSplit/>
          <w:trHeight w:val="700"/>
        </w:trPr>
        <w:tc>
          <w:tcPr>
            <w:tcW w:w="1980" w:type="dxa"/>
            <w:vAlign w:val="center"/>
          </w:tcPr>
          <w:p w14:paraId="6DBCC076" w14:textId="77777777" w:rsidR="00FA355B" w:rsidRDefault="00FA355B" w:rsidP="00A62FB5">
            <w:pPr>
              <w:jc w:val="distribute"/>
            </w:pPr>
            <w:r>
              <w:rPr>
                <w:rFonts w:hint="eastAsia"/>
              </w:rPr>
              <w:t>公園の名称</w:t>
            </w:r>
          </w:p>
        </w:tc>
        <w:tc>
          <w:tcPr>
            <w:tcW w:w="6545" w:type="dxa"/>
            <w:gridSpan w:val="5"/>
          </w:tcPr>
          <w:p w14:paraId="7D3054FE" w14:textId="77777777" w:rsidR="00FA355B" w:rsidRDefault="00FA355B" w:rsidP="00A62FB5">
            <w:r>
              <w:rPr>
                <w:rFonts w:hint="eastAsia"/>
              </w:rPr>
              <w:t xml:space="preserve">　</w:t>
            </w:r>
          </w:p>
        </w:tc>
      </w:tr>
      <w:tr w:rsidR="00FA355B" w14:paraId="7DA22A61" w14:textId="77777777" w:rsidTr="00534576">
        <w:trPr>
          <w:trHeight w:val="700"/>
        </w:trPr>
        <w:tc>
          <w:tcPr>
            <w:tcW w:w="1980" w:type="dxa"/>
            <w:vAlign w:val="center"/>
          </w:tcPr>
          <w:p w14:paraId="3394FA01" w14:textId="77777777" w:rsidR="00FA355B" w:rsidRDefault="00FA355B" w:rsidP="00A62FB5">
            <w:pPr>
              <w:jc w:val="distribute"/>
            </w:pPr>
            <w:r>
              <w:rPr>
                <w:rFonts w:hint="eastAsia"/>
              </w:rPr>
              <w:t>行為を行う場所又は公園施設</w:t>
            </w:r>
          </w:p>
        </w:tc>
        <w:tc>
          <w:tcPr>
            <w:tcW w:w="2160" w:type="dxa"/>
          </w:tcPr>
          <w:p w14:paraId="7547BA26" w14:textId="77777777" w:rsidR="00FA355B" w:rsidRDefault="00FA355B" w:rsidP="00A62FB5">
            <w:r>
              <w:rPr>
                <w:rFonts w:hint="eastAsia"/>
              </w:rPr>
              <w:t xml:space="preserve">　</w:t>
            </w:r>
          </w:p>
        </w:tc>
        <w:tc>
          <w:tcPr>
            <w:tcW w:w="1260" w:type="dxa"/>
            <w:vAlign w:val="center"/>
          </w:tcPr>
          <w:p w14:paraId="5BBD3013" w14:textId="77777777" w:rsidR="00FA355B" w:rsidRDefault="00FA355B" w:rsidP="00A62FB5">
            <w:pPr>
              <w:jc w:val="center"/>
            </w:pPr>
            <w:r>
              <w:rPr>
                <w:rFonts w:hint="eastAsia"/>
              </w:rPr>
              <w:t>使用面積</w:t>
            </w:r>
          </w:p>
        </w:tc>
        <w:tc>
          <w:tcPr>
            <w:tcW w:w="1260" w:type="dxa"/>
            <w:vAlign w:val="center"/>
          </w:tcPr>
          <w:p w14:paraId="03EA34E1" w14:textId="77777777" w:rsidR="00FA355B" w:rsidRDefault="00FA355B" w:rsidP="00FA355B">
            <w:pPr>
              <w:ind w:right="840"/>
              <w:jc w:val="right"/>
            </w:pPr>
          </w:p>
        </w:tc>
        <w:tc>
          <w:tcPr>
            <w:tcW w:w="720" w:type="dxa"/>
            <w:vAlign w:val="center"/>
          </w:tcPr>
          <w:p w14:paraId="4AFB4566" w14:textId="77777777" w:rsidR="00FA355B" w:rsidRDefault="00FA355B" w:rsidP="00A62FB5">
            <w:pPr>
              <w:jc w:val="right"/>
            </w:pPr>
            <w:r>
              <w:rPr>
                <w:rFonts w:hint="eastAsia"/>
              </w:rPr>
              <w:t>人数</w:t>
            </w:r>
          </w:p>
        </w:tc>
        <w:tc>
          <w:tcPr>
            <w:tcW w:w="1145" w:type="dxa"/>
            <w:vAlign w:val="center"/>
          </w:tcPr>
          <w:p w14:paraId="24A23399" w14:textId="77777777" w:rsidR="00FA355B" w:rsidRDefault="00FA355B" w:rsidP="00A62FB5">
            <w:pPr>
              <w:jc w:val="right"/>
            </w:pPr>
          </w:p>
        </w:tc>
      </w:tr>
      <w:tr w:rsidR="00FA355B" w14:paraId="1841520D" w14:textId="77777777" w:rsidTr="00534576">
        <w:trPr>
          <w:cantSplit/>
          <w:trHeight w:val="725"/>
        </w:trPr>
        <w:tc>
          <w:tcPr>
            <w:tcW w:w="1980" w:type="dxa"/>
            <w:vAlign w:val="center"/>
          </w:tcPr>
          <w:p w14:paraId="5140B51C" w14:textId="77777777" w:rsidR="00FA355B" w:rsidRDefault="00FA355B" w:rsidP="00A62FB5">
            <w:pPr>
              <w:jc w:val="distribute"/>
            </w:pPr>
            <w:r>
              <w:rPr>
                <w:rFonts w:hint="eastAsia"/>
              </w:rPr>
              <w:t>行為の</w:t>
            </w:r>
            <w:r w:rsidR="000E7E7F">
              <w:rPr>
                <w:rFonts w:hint="eastAsia"/>
              </w:rPr>
              <w:t>内容</w:t>
            </w:r>
          </w:p>
        </w:tc>
        <w:tc>
          <w:tcPr>
            <w:tcW w:w="6545" w:type="dxa"/>
            <w:gridSpan w:val="5"/>
          </w:tcPr>
          <w:p w14:paraId="3A70E656" w14:textId="77777777" w:rsidR="00FA355B" w:rsidRDefault="00FA355B" w:rsidP="00A62FB5">
            <w:r>
              <w:rPr>
                <w:rFonts w:hint="eastAsia"/>
              </w:rPr>
              <w:t xml:space="preserve">　</w:t>
            </w:r>
          </w:p>
        </w:tc>
      </w:tr>
      <w:tr w:rsidR="00FA355B" w14:paraId="00664B2A" w14:textId="77777777" w:rsidTr="00534576">
        <w:trPr>
          <w:cantSplit/>
          <w:trHeight w:val="700"/>
        </w:trPr>
        <w:tc>
          <w:tcPr>
            <w:tcW w:w="1980" w:type="dxa"/>
            <w:vAlign w:val="center"/>
          </w:tcPr>
          <w:p w14:paraId="1CF58A47" w14:textId="77777777" w:rsidR="00FA355B" w:rsidRDefault="00FA355B" w:rsidP="00A62FB5">
            <w:pPr>
              <w:jc w:val="distribute"/>
            </w:pPr>
            <w:r>
              <w:rPr>
                <w:rFonts w:hint="eastAsia"/>
              </w:rPr>
              <w:t>行為の期間</w:t>
            </w:r>
          </w:p>
        </w:tc>
        <w:tc>
          <w:tcPr>
            <w:tcW w:w="6545" w:type="dxa"/>
            <w:gridSpan w:val="5"/>
            <w:vAlign w:val="center"/>
          </w:tcPr>
          <w:p w14:paraId="12C67932" w14:textId="77777777" w:rsidR="00FA355B" w:rsidRDefault="00FA355B" w:rsidP="00534576">
            <w:pPr>
              <w:ind w:right="840" w:firstLineChars="400" w:firstLine="840"/>
            </w:pPr>
            <w:r>
              <w:rPr>
                <w:rFonts w:hint="eastAsia"/>
              </w:rPr>
              <w:t xml:space="preserve">年　　月　　日　午前・午後　　　時　　分～　</w:t>
            </w:r>
          </w:p>
          <w:p w14:paraId="63243DDE" w14:textId="77777777" w:rsidR="00FA355B" w:rsidRDefault="00FA355B" w:rsidP="00534576">
            <w:pPr>
              <w:ind w:right="840" w:firstLineChars="400" w:firstLine="840"/>
            </w:pPr>
            <w:r>
              <w:rPr>
                <w:rFonts w:hint="eastAsia"/>
              </w:rPr>
              <w:t xml:space="preserve">年　　月　　日　午前・午後　　　時　　分　　</w:t>
            </w:r>
          </w:p>
        </w:tc>
      </w:tr>
      <w:tr w:rsidR="00FA355B" w14:paraId="29A8B15D" w14:textId="77777777" w:rsidTr="00534576">
        <w:trPr>
          <w:cantSplit/>
          <w:trHeight w:val="812"/>
        </w:trPr>
        <w:tc>
          <w:tcPr>
            <w:tcW w:w="1980" w:type="dxa"/>
            <w:vAlign w:val="center"/>
          </w:tcPr>
          <w:p w14:paraId="6F5E31BE" w14:textId="77777777" w:rsidR="00FA355B" w:rsidRDefault="000E7E7F" w:rsidP="00A62FB5">
            <w:pPr>
              <w:jc w:val="distribute"/>
            </w:pPr>
            <w:r>
              <w:rPr>
                <w:rFonts w:hint="eastAsia"/>
              </w:rPr>
              <w:t>火の使用</w:t>
            </w:r>
          </w:p>
        </w:tc>
        <w:tc>
          <w:tcPr>
            <w:tcW w:w="6545" w:type="dxa"/>
            <w:gridSpan w:val="5"/>
            <w:vAlign w:val="center"/>
          </w:tcPr>
          <w:p w14:paraId="0BA73BAA" w14:textId="77777777" w:rsidR="00FA355B" w:rsidRDefault="000E7E7F" w:rsidP="00534576">
            <w:pPr>
              <w:ind w:firstLineChars="400" w:firstLine="840"/>
            </w:pPr>
            <w:r>
              <w:rPr>
                <w:rFonts w:hint="eastAsia"/>
              </w:rPr>
              <w:t>有　　　　　　　　無</w:t>
            </w:r>
          </w:p>
        </w:tc>
      </w:tr>
      <w:tr w:rsidR="00FA355B" w14:paraId="0C853DBE" w14:textId="77777777" w:rsidTr="00534576">
        <w:trPr>
          <w:cantSplit/>
          <w:trHeight w:val="1200"/>
        </w:trPr>
        <w:tc>
          <w:tcPr>
            <w:tcW w:w="1980" w:type="dxa"/>
            <w:vAlign w:val="center"/>
          </w:tcPr>
          <w:p w14:paraId="47A91700" w14:textId="77777777" w:rsidR="00FA355B" w:rsidRDefault="000E7E7F" w:rsidP="00A62FB5">
            <w:pPr>
              <w:jc w:val="distribute"/>
            </w:pPr>
            <w:r>
              <w:rPr>
                <w:rFonts w:hint="eastAsia"/>
              </w:rPr>
              <w:t>その他</w:t>
            </w:r>
          </w:p>
        </w:tc>
        <w:tc>
          <w:tcPr>
            <w:tcW w:w="6545" w:type="dxa"/>
            <w:gridSpan w:val="5"/>
          </w:tcPr>
          <w:p w14:paraId="3CE42927" w14:textId="77777777" w:rsidR="00FA355B" w:rsidRDefault="00FA355B" w:rsidP="00A62FB5">
            <w:r>
              <w:rPr>
                <w:rFonts w:hint="eastAsia"/>
              </w:rPr>
              <w:t xml:space="preserve">　</w:t>
            </w:r>
          </w:p>
          <w:p w14:paraId="180B81F4" w14:textId="77777777" w:rsidR="00AD28CC" w:rsidRDefault="00AD28CC" w:rsidP="00A62FB5"/>
        </w:tc>
      </w:tr>
    </w:tbl>
    <w:p w14:paraId="6E9E5C2A" w14:textId="77777777" w:rsidR="00FA355B" w:rsidRDefault="00FA355B" w:rsidP="00FA355B"/>
    <w:p w14:paraId="0DD79526" w14:textId="07F69073" w:rsidR="00F71263" w:rsidRDefault="00031FAA" w:rsidP="00F71263">
      <w:pPr>
        <w:ind w:left="210" w:hangingChars="100" w:hanging="210"/>
      </w:pPr>
      <w:r w:rsidRPr="00F71263">
        <w:rPr>
          <w:rFonts w:hint="eastAsia"/>
        </w:rPr>
        <w:t>※他の公園利用者に迷惑となるような行為を行った場合は、利用を取り止めていただく場合があります。</w:t>
      </w:r>
      <w:r w:rsidR="00A50ABE">
        <w:rPr>
          <w:rFonts w:hint="eastAsia"/>
        </w:rPr>
        <w:t>また、発生した</w:t>
      </w:r>
      <w:r w:rsidR="00A50ABE" w:rsidRPr="00A50ABE">
        <w:rPr>
          <w:rFonts w:hint="eastAsia"/>
        </w:rPr>
        <w:t>ゴミは</w:t>
      </w:r>
      <w:r w:rsidR="00A50ABE">
        <w:rPr>
          <w:rFonts w:hint="eastAsia"/>
        </w:rPr>
        <w:t>必ず</w:t>
      </w:r>
      <w:r w:rsidR="00A50ABE" w:rsidRPr="00A50ABE">
        <w:rPr>
          <w:rFonts w:hint="eastAsia"/>
        </w:rPr>
        <w:t>各自でお持ち帰り</w:t>
      </w:r>
      <w:r w:rsidR="00F5202F">
        <w:rPr>
          <w:rFonts w:hint="eastAsia"/>
        </w:rPr>
        <w:t>くだ</w:t>
      </w:r>
      <w:r w:rsidR="00A50ABE" w:rsidRPr="00A50ABE">
        <w:rPr>
          <w:rFonts w:hint="eastAsia"/>
        </w:rPr>
        <w:t>さい。</w:t>
      </w:r>
    </w:p>
    <w:p w14:paraId="5EC4E20F" w14:textId="478FA13C" w:rsidR="00767B64" w:rsidRPr="001C2DD4" w:rsidRDefault="00767B64" w:rsidP="003D61EF">
      <w:pPr>
        <w:ind w:leftChars="100" w:left="210"/>
        <w:rPr>
          <w:b/>
          <w:bCs/>
        </w:rPr>
      </w:pPr>
      <w:r>
        <w:rPr>
          <w:rFonts w:hint="eastAsia"/>
        </w:rPr>
        <w:t xml:space="preserve">　</w:t>
      </w:r>
      <w:r w:rsidR="00154A9F" w:rsidRPr="001C2DD4">
        <w:rPr>
          <w:rFonts w:hint="eastAsia"/>
          <w:b/>
          <w:bCs/>
        </w:rPr>
        <w:t>なお</w:t>
      </w:r>
      <w:r w:rsidRPr="001C2DD4">
        <w:rPr>
          <w:rFonts w:hint="eastAsia"/>
          <w:b/>
          <w:bCs/>
        </w:rPr>
        <w:t>、</w:t>
      </w:r>
      <w:r w:rsidR="003D61EF">
        <w:rPr>
          <w:rFonts w:hint="eastAsia"/>
          <w:b/>
          <w:bCs/>
        </w:rPr>
        <w:t>別紙</w:t>
      </w:r>
      <w:r w:rsidRPr="001C2DD4">
        <w:rPr>
          <w:rFonts w:hint="eastAsia"/>
          <w:b/>
          <w:bCs/>
        </w:rPr>
        <w:t>「利用にあたっての注意事項」</w:t>
      </w:r>
      <w:r w:rsidR="003D61EF">
        <w:rPr>
          <w:rFonts w:hint="eastAsia"/>
          <w:b/>
          <w:bCs/>
        </w:rPr>
        <w:t>を</w:t>
      </w:r>
      <w:r w:rsidRPr="001C2DD4">
        <w:rPr>
          <w:rFonts w:hint="eastAsia"/>
          <w:b/>
          <w:bCs/>
        </w:rPr>
        <w:t>ご一読いただきましてから</w:t>
      </w:r>
      <w:r w:rsidR="003D61EF">
        <w:rPr>
          <w:rFonts w:hint="eastAsia"/>
          <w:b/>
          <w:bCs/>
        </w:rPr>
        <w:t>、</w:t>
      </w:r>
      <w:r w:rsidRPr="001C2DD4">
        <w:rPr>
          <w:rFonts w:hint="eastAsia"/>
          <w:b/>
          <w:bCs/>
        </w:rPr>
        <w:t>届出書の提出をお願いいたします。</w:t>
      </w:r>
    </w:p>
    <w:p w14:paraId="507A43EB" w14:textId="77777777" w:rsidR="00767B64" w:rsidRDefault="00767B64" w:rsidP="00F71263">
      <w:pPr>
        <w:ind w:left="210" w:hangingChars="100" w:hanging="210"/>
      </w:pPr>
    </w:p>
    <w:p w14:paraId="0F24CA2E" w14:textId="77777777" w:rsidR="00767B64" w:rsidRDefault="00767B64" w:rsidP="00F71263">
      <w:pPr>
        <w:ind w:left="210" w:hangingChars="100" w:hanging="210"/>
      </w:pPr>
    </w:p>
    <w:p w14:paraId="1D3F8FAE" w14:textId="77777777" w:rsidR="00767B64" w:rsidRDefault="00767B64" w:rsidP="00F71263">
      <w:pPr>
        <w:ind w:left="210" w:hangingChars="100" w:hanging="210"/>
      </w:pPr>
    </w:p>
    <w:p w14:paraId="50D8C70E" w14:textId="77777777" w:rsidR="00767B64" w:rsidRDefault="00767B64" w:rsidP="00F71263">
      <w:pPr>
        <w:ind w:left="210" w:hangingChars="100" w:hanging="210"/>
      </w:pPr>
    </w:p>
    <w:p w14:paraId="2461CD84" w14:textId="77777777" w:rsidR="00767B64" w:rsidRDefault="00767B64" w:rsidP="00F71263">
      <w:pPr>
        <w:ind w:left="210" w:hangingChars="100" w:hanging="210"/>
      </w:pPr>
    </w:p>
    <w:p w14:paraId="01A7E21E" w14:textId="77777777" w:rsidR="00767B64" w:rsidRDefault="00767B64" w:rsidP="00F71263">
      <w:pPr>
        <w:ind w:left="210" w:hangingChars="100" w:hanging="210"/>
      </w:pPr>
    </w:p>
    <w:p w14:paraId="49DB6142" w14:textId="77777777" w:rsidR="00767B64" w:rsidRDefault="00767B64" w:rsidP="00F71263">
      <w:pPr>
        <w:ind w:left="210" w:hangingChars="100" w:hanging="210"/>
      </w:pPr>
    </w:p>
    <w:p w14:paraId="274D1F19" w14:textId="77777777" w:rsidR="00767B64" w:rsidRDefault="00767B64" w:rsidP="00F71263">
      <w:pPr>
        <w:ind w:left="210" w:hangingChars="100" w:hanging="210"/>
      </w:pPr>
    </w:p>
    <w:p w14:paraId="4F2CFB59" w14:textId="77777777" w:rsidR="00767B64" w:rsidRDefault="00767B64" w:rsidP="00F71263">
      <w:pPr>
        <w:ind w:left="210" w:hangingChars="100" w:hanging="210"/>
      </w:pPr>
    </w:p>
    <w:p w14:paraId="6E40A34B" w14:textId="77777777" w:rsidR="00500A47" w:rsidRDefault="00500A47" w:rsidP="00F71263">
      <w:pPr>
        <w:ind w:left="210" w:hangingChars="100" w:hanging="210"/>
      </w:pPr>
    </w:p>
    <w:p w14:paraId="0075F2C7" w14:textId="77777777" w:rsidR="00767B64" w:rsidRPr="0021299D" w:rsidRDefault="00767B64" w:rsidP="007B4594">
      <w:pPr>
        <w:spacing w:line="266" w:lineRule="auto"/>
        <w:ind w:left="241" w:hangingChars="100" w:hanging="241"/>
        <w:jc w:val="center"/>
        <w:rPr>
          <w:b/>
          <w:bCs/>
          <w:sz w:val="24"/>
          <w:szCs w:val="32"/>
        </w:rPr>
      </w:pPr>
      <w:r w:rsidRPr="0021299D">
        <w:rPr>
          <w:rFonts w:hint="eastAsia"/>
          <w:b/>
          <w:bCs/>
          <w:sz w:val="24"/>
          <w:szCs w:val="32"/>
        </w:rPr>
        <w:lastRenderedPageBreak/>
        <w:t>利用にあたっての注意事項</w:t>
      </w:r>
    </w:p>
    <w:p w14:paraId="29A3F1A9" w14:textId="77777777" w:rsidR="007B4594" w:rsidRDefault="007F4E63" w:rsidP="00500A47">
      <w:pPr>
        <w:spacing w:line="266" w:lineRule="auto"/>
        <w:ind w:left="210" w:hangingChars="100" w:hanging="210"/>
      </w:pPr>
      <w:r>
        <w:rPr>
          <w:rFonts w:hint="eastAsia"/>
        </w:rPr>
        <w:t xml:space="preserve">　</w:t>
      </w:r>
    </w:p>
    <w:p w14:paraId="64980D46" w14:textId="6650178A" w:rsidR="007F4E63" w:rsidRDefault="007F4E63" w:rsidP="007B4594">
      <w:pPr>
        <w:spacing w:line="266" w:lineRule="auto"/>
        <w:ind w:leftChars="100" w:left="210" w:firstLineChars="100" w:firstLine="210"/>
      </w:pPr>
      <w:r>
        <w:rPr>
          <w:rFonts w:hint="eastAsia"/>
        </w:rPr>
        <w:t>他の公園利用者や近隣にお住まいの方々を危険にさらしたり、迷惑をかけるような行為はやめましょう。</w:t>
      </w:r>
      <w:r w:rsidR="0021299D">
        <w:rPr>
          <w:rFonts w:hint="eastAsia"/>
        </w:rPr>
        <w:t>特に、</w:t>
      </w:r>
      <w:r>
        <w:rPr>
          <w:rFonts w:hint="eastAsia"/>
        </w:rPr>
        <w:t>以下のような行為は行わないで</w:t>
      </w:r>
      <w:r w:rsidR="00F5202F">
        <w:rPr>
          <w:rFonts w:hint="eastAsia"/>
        </w:rPr>
        <w:t>くだ</w:t>
      </w:r>
      <w:r>
        <w:rPr>
          <w:rFonts w:hint="eastAsia"/>
        </w:rPr>
        <w:t>さい。</w:t>
      </w:r>
    </w:p>
    <w:p w14:paraId="38422E77" w14:textId="6A8BF857" w:rsidR="007F4E63" w:rsidRDefault="007F4E63" w:rsidP="00500A47">
      <w:pPr>
        <w:spacing w:line="266" w:lineRule="auto"/>
        <w:ind w:left="210" w:hangingChars="100" w:hanging="210"/>
      </w:pPr>
      <w:r>
        <w:rPr>
          <w:rFonts w:hint="eastAsia"/>
        </w:rPr>
        <w:t>・ゴルフの練習</w:t>
      </w:r>
    </w:p>
    <w:p w14:paraId="5DFD649E" w14:textId="7C1D77CC" w:rsidR="007F4E63" w:rsidRDefault="007F4E63" w:rsidP="00500A47">
      <w:pPr>
        <w:spacing w:line="266" w:lineRule="auto"/>
        <w:ind w:left="210" w:hangingChars="100" w:hanging="210"/>
      </w:pPr>
      <w:r>
        <w:rPr>
          <w:rFonts w:hint="eastAsia"/>
        </w:rPr>
        <w:t>・バットやラケットなど振り回す道具の使用</w:t>
      </w:r>
      <w:r w:rsidR="00666400">
        <w:rPr>
          <w:rFonts w:hint="eastAsia"/>
        </w:rPr>
        <w:t>（※）</w:t>
      </w:r>
    </w:p>
    <w:p w14:paraId="5D09F5FC" w14:textId="75C2D25F" w:rsidR="007F4E63" w:rsidRDefault="007F4E63" w:rsidP="00500A47">
      <w:pPr>
        <w:spacing w:line="266" w:lineRule="auto"/>
        <w:ind w:left="210" w:hangingChars="100" w:hanging="210"/>
      </w:pPr>
      <w:r>
        <w:rPr>
          <w:rFonts w:hint="eastAsia"/>
        </w:rPr>
        <w:t>・サッカーの試合</w:t>
      </w:r>
      <w:r w:rsidR="00666400">
        <w:rPr>
          <w:rFonts w:hint="eastAsia"/>
        </w:rPr>
        <w:t>（※）</w:t>
      </w:r>
    </w:p>
    <w:p w14:paraId="3F4543E9" w14:textId="61082318" w:rsidR="00666400" w:rsidRPr="00666400" w:rsidRDefault="00666400" w:rsidP="00500A47">
      <w:pPr>
        <w:spacing w:line="266" w:lineRule="auto"/>
        <w:ind w:leftChars="100" w:left="210"/>
      </w:pPr>
      <w:r w:rsidRPr="00666400">
        <w:rPr>
          <w:rFonts w:hint="eastAsia"/>
        </w:rPr>
        <w:t>（※）一部公園内の施設や、「もっとボール遊びができる公園」のエリアは除きます。</w:t>
      </w:r>
    </w:p>
    <w:p w14:paraId="622EB6A9" w14:textId="1484FAB1" w:rsidR="007F4E63" w:rsidRDefault="007F4E63" w:rsidP="00500A47">
      <w:pPr>
        <w:spacing w:line="266" w:lineRule="auto"/>
        <w:ind w:left="210" w:hangingChars="100" w:hanging="210"/>
      </w:pPr>
      <w:r>
        <w:rPr>
          <w:rFonts w:hint="eastAsia"/>
        </w:rPr>
        <w:t>・簡易プールを持ち込んでの水遊び</w:t>
      </w:r>
    </w:p>
    <w:p w14:paraId="352263BC" w14:textId="4F55E64F" w:rsidR="007F4E63" w:rsidRDefault="007F4E63" w:rsidP="00500A47">
      <w:pPr>
        <w:spacing w:line="266" w:lineRule="auto"/>
        <w:ind w:left="210" w:hangingChars="100" w:hanging="210"/>
      </w:pPr>
      <w:r>
        <w:rPr>
          <w:rFonts w:hint="eastAsia"/>
        </w:rPr>
        <w:t>・スケートボードやインラインスケートの使用（なごみの米屋ぴーちゃんフィールド大谷津（大谷津運動公園）スケートボードパークを除く）</w:t>
      </w:r>
    </w:p>
    <w:p w14:paraId="09D1B19C" w14:textId="5E472779" w:rsidR="007F4E63" w:rsidRDefault="007F4E63" w:rsidP="00500A47">
      <w:pPr>
        <w:spacing w:line="266" w:lineRule="auto"/>
        <w:ind w:left="210" w:hangingChars="100" w:hanging="210"/>
      </w:pPr>
      <w:r>
        <w:rPr>
          <w:rFonts w:hint="eastAsia"/>
        </w:rPr>
        <w:t>・そのほか、他の利用者の迷惑となるような行為</w:t>
      </w:r>
    </w:p>
    <w:p w14:paraId="749D52C3" w14:textId="77777777" w:rsidR="00666400" w:rsidRPr="00666400" w:rsidRDefault="00666400" w:rsidP="00500A47">
      <w:pPr>
        <w:spacing w:line="266" w:lineRule="auto"/>
        <w:ind w:left="220" w:hangingChars="100" w:hanging="220"/>
        <w:rPr>
          <w:sz w:val="22"/>
          <w:szCs w:val="28"/>
        </w:rPr>
      </w:pPr>
    </w:p>
    <w:p w14:paraId="06E78D0A" w14:textId="7C1A6237" w:rsidR="007F4E63" w:rsidRPr="000602C0" w:rsidRDefault="00F71263" w:rsidP="00500A47">
      <w:pPr>
        <w:spacing w:line="266" w:lineRule="auto"/>
        <w:ind w:left="240" w:hangingChars="100" w:hanging="240"/>
        <w:rPr>
          <w:b/>
          <w:bCs/>
          <w:sz w:val="24"/>
          <w:szCs w:val="32"/>
        </w:rPr>
      </w:pPr>
      <w:r w:rsidRPr="000602C0">
        <w:rPr>
          <w:rFonts w:hint="eastAsia"/>
          <w:sz w:val="24"/>
          <w:szCs w:val="32"/>
        </w:rPr>
        <w:t>●</w:t>
      </w:r>
      <w:r w:rsidRPr="000602C0">
        <w:rPr>
          <w:rFonts w:hint="eastAsia"/>
          <w:b/>
          <w:bCs/>
          <w:sz w:val="24"/>
          <w:szCs w:val="32"/>
        </w:rPr>
        <w:t>公園内でのバーベキューについて</w:t>
      </w:r>
    </w:p>
    <w:p w14:paraId="5FA6B28C" w14:textId="25370147" w:rsidR="00F71263" w:rsidRDefault="00F71263" w:rsidP="00500A47">
      <w:pPr>
        <w:spacing w:line="266" w:lineRule="auto"/>
        <w:ind w:left="210" w:hangingChars="100" w:hanging="210"/>
      </w:pPr>
      <w:r>
        <w:rPr>
          <w:rFonts w:hint="eastAsia"/>
        </w:rPr>
        <w:t>・直火（たき火）での実施は禁止です。コンロ等を使って</w:t>
      </w:r>
      <w:r w:rsidR="00F5202F">
        <w:rPr>
          <w:rFonts w:hint="eastAsia"/>
        </w:rPr>
        <w:t>くだ</w:t>
      </w:r>
      <w:r>
        <w:rPr>
          <w:rFonts w:hint="eastAsia"/>
        </w:rPr>
        <w:t>さい。</w:t>
      </w:r>
    </w:p>
    <w:p w14:paraId="191C8AFD" w14:textId="75E73C3C" w:rsidR="00F71263" w:rsidRPr="00F71263" w:rsidRDefault="00F71263" w:rsidP="00500A47">
      <w:pPr>
        <w:spacing w:line="266" w:lineRule="auto"/>
        <w:ind w:left="211" w:hangingChars="100" w:hanging="211"/>
        <w:rPr>
          <w:b/>
          <w:bCs/>
        </w:rPr>
      </w:pPr>
      <w:r w:rsidRPr="00F71263">
        <w:rPr>
          <w:rFonts w:hint="eastAsia"/>
          <w:b/>
          <w:bCs/>
        </w:rPr>
        <w:t>・</w:t>
      </w:r>
      <w:r>
        <w:rPr>
          <w:rFonts w:hint="eastAsia"/>
          <w:b/>
          <w:bCs/>
        </w:rPr>
        <w:t>炭や</w:t>
      </w:r>
      <w:r w:rsidRPr="00F71263">
        <w:rPr>
          <w:rFonts w:hint="eastAsia"/>
          <w:b/>
          <w:bCs/>
        </w:rPr>
        <w:t>灰</w:t>
      </w:r>
      <w:r>
        <w:rPr>
          <w:rFonts w:hint="eastAsia"/>
          <w:b/>
          <w:bCs/>
        </w:rPr>
        <w:t>、</w:t>
      </w:r>
      <w:r w:rsidRPr="00F71263">
        <w:rPr>
          <w:rFonts w:hint="eastAsia"/>
          <w:b/>
          <w:bCs/>
        </w:rPr>
        <w:t>食べ残しなどのゴミは</w:t>
      </w:r>
      <w:r>
        <w:rPr>
          <w:rFonts w:hint="eastAsia"/>
          <w:b/>
          <w:bCs/>
        </w:rPr>
        <w:t>必ずすべて</w:t>
      </w:r>
      <w:r w:rsidRPr="00F71263">
        <w:rPr>
          <w:rFonts w:hint="eastAsia"/>
          <w:b/>
          <w:bCs/>
        </w:rPr>
        <w:t>お持ち帰り</w:t>
      </w:r>
      <w:r w:rsidR="00F5202F">
        <w:rPr>
          <w:rFonts w:hint="eastAsia"/>
          <w:b/>
          <w:bCs/>
        </w:rPr>
        <w:t>くだ</w:t>
      </w:r>
      <w:r w:rsidRPr="00F71263">
        <w:rPr>
          <w:rFonts w:hint="eastAsia"/>
          <w:b/>
          <w:bCs/>
        </w:rPr>
        <w:t>さい。</w:t>
      </w:r>
    </w:p>
    <w:p w14:paraId="770CD57D" w14:textId="72F90C29" w:rsidR="00F71263" w:rsidRDefault="00F71263" w:rsidP="00500A47">
      <w:pPr>
        <w:spacing w:line="266" w:lineRule="auto"/>
        <w:ind w:left="211" w:hangingChars="100" w:hanging="211"/>
        <w:rPr>
          <w:b/>
          <w:bCs/>
        </w:rPr>
      </w:pPr>
      <w:r w:rsidRPr="00194859">
        <w:rPr>
          <w:rFonts w:hint="eastAsia"/>
          <w:b/>
          <w:bCs/>
        </w:rPr>
        <w:t>・</w:t>
      </w:r>
      <w:r w:rsidR="007D2257">
        <w:rPr>
          <w:rFonts w:hint="eastAsia"/>
          <w:b/>
          <w:bCs/>
        </w:rPr>
        <w:t>園内</w:t>
      </w:r>
      <w:r w:rsidR="00DB564A">
        <w:rPr>
          <w:rFonts w:hint="eastAsia"/>
          <w:b/>
          <w:bCs/>
        </w:rPr>
        <w:t>の</w:t>
      </w:r>
      <w:r w:rsidRPr="00194859">
        <w:rPr>
          <w:rFonts w:hint="eastAsia"/>
          <w:b/>
          <w:bCs/>
        </w:rPr>
        <w:t>水道で洗い物</w:t>
      </w:r>
      <w:r w:rsidR="00194859">
        <w:rPr>
          <w:rFonts w:hint="eastAsia"/>
          <w:b/>
          <w:bCs/>
        </w:rPr>
        <w:t>や炭の消火</w:t>
      </w:r>
      <w:r w:rsidRPr="00194859">
        <w:rPr>
          <w:rFonts w:hint="eastAsia"/>
          <w:b/>
          <w:bCs/>
        </w:rPr>
        <w:t>等は行わないでください。</w:t>
      </w:r>
    </w:p>
    <w:p w14:paraId="2DB7A309" w14:textId="6200CB90" w:rsidR="007D2257" w:rsidRPr="007D2257" w:rsidRDefault="007D2257" w:rsidP="00500A47">
      <w:pPr>
        <w:spacing w:line="266" w:lineRule="auto"/>
      </w:pPr>
      <w:r w:rsidRPr="007D2257">
        <w:rPr>
          <w:rFonts w:hint="eastAsia"/>
        </w:rPr>
        <w:t>（</w:t>
      </w:r>
      <w:r w:rsidR="00900181">
        <w:rPr>
          <w:rFonts w:hint="eastAsia"/>
        </w:rPr>
        <w:t>一部公園に</w:t>
      </w:r>
      <w:r w:rsidRPr="007D2257">
        <w:rPr>
          <w:rFonts w:hint="eastAsia"/>
        </w:rPr>
        <w:t>整備されている</w:t>
      </w:r>
      <w:r w:rsidR="008C0BB8">
        <w:rPr>
          <w:rFonts w:hint="eastAsia"/>
        </w:rPr>
        <w:t>キャンプ場の</w:t>
      </w:r>
      <w:r w:rsidR="00E10ADB">
        <w:rPr>
          <w:rFonts w:hint="eastAsia"/>
        </w:rPr>
        <w:t>流し台</w:t>
      </w:r>
      <w:r w:rsidRPr="007D2257">
        <w:rPr>
          <w:rFonts w:hint="eastAsia"/>
        </w:rPr>
        <w:t>で</w:t>
      </w:r>
      <w:r w:rsidR="008C0BB8">
        <w:rPr>
          <w:rFonts w:hint="eastAsia"/>
        </w:rPr>
        <w:t>のみ、</w:t>
      </w:r>
      <w:r w:rsidRPr="007D2257">
        <w:rPr>
          <w:rFonts w:hint="eastAsia"/>
        </w:rPr>
        <w:t>洗い物を行うこと</w:t>
      </w:r>
      <w:r w:rsidR="008C0BB8">
        <w:rPr>
          <w:rFonts w:hint="eastAsia"/>
        </w:rPr>
        <w:t>が</w:t>
      </w:r>
      <w:r w:rsidRPr="007D2257">
        <w:rPr>
          <w:rFonts w:hint="eastAsia"/>
        </w:rPr>
        <w:t>可能です。）</w:t>
      </w:r>
    </w:p>
    <w:p w14:paraId="0BF12550" w14:textId="67F442B9" w:rsidR="007F4E63" w:rsidRDefault="007F4E63" w:rsidP="00500A47">
      <w:pPr>
        <w:spacing w:line="266" w:lineRule="auto"/>
        <w:ind w:left="210" w:hangingChars="100" w:hanging="210"/>
      </w:pPr>
      <w:r>
        <w:rPr>
          <w:rFonts w:hint="eastAsia"/>
        </w:rPr>
        <w:t>・大きな声や音を出さないでください。</w:t>
      </w:r>
    </w:p>
    <w:p w14:paraId="3D3121FD" w14:textId="14995016" w:rsidR="007F4E63" w:rsidRDefault="007F4E63" w:rsidP="00500A47">
      <w:pPr>
        <w:spacing w:line="266" w:lineRule="auto"/>
        <w:ind w:left="210" w:hangingChars="100" w:hanging="210"/>
      </w:pPr>
      <w:r>
        <w:rPr>
          <w:rFonts w:hint="eastAsia"/>
        </w:rPr>
        <w:t>・飲酒については禁止ではありませんが、マナーを守るとともに、飲酒運転は絶対に行わないで</w:t>
      </w:r>
      <w:r w:rsidR="00F5202F">
        <w:rPr>
          <w:rFonts w:hint="eastAsia"/>
        </w:rPr>
        <w:t>くだ</w:t>
      </w:r>
      <w:r>
        <w:rPr>
          <w:rFonts w:hint="eastAsia"/>
        </w:rPr>
        <w:t>さい。</w:t>
      </w:r>
    </w:p>
    <w:p w14:paraId="4CA12CA5" w14:textId="22C4AD6A" w:rsidR="007F4E63" w:rsidRDefault="007F4E63" w:rsidP="00500A47">
      <w:pPr>
        <w:spacing w:line="266" w:lineRule="auto"/>
        <w:ind w:left="210" w:hangingChars="100" w:hanging="210"/>
      </w:pPr>
      <w:r>
        <w:rPr>
          <w:rFonts w:hint="eastAsia"/>
        </w:rPr>
        <w:t>・火気を使用しますので、安全な場所で行って</w:t>
      </w:r>
      <w:r w:rsidR="00F5202F">
        <w:rPr>
          <w:rFonts w:hint="eastAsia"/>
        </w:rPr>
        <w:t>くだ</w:t>
      </w:r>
      <w:r>
        <w:rPr>
          <w:rFonts w:hint="eastAsia"/>
        </w:rPr>
        <w:t>さい。</w:t>
      </w:r>
    </w:p>
    <w:p w14:paraId="48FC9665" w14:textId="5C140683" w:rsidR="007F4E63" w:rsidRPr="007F4E63" w:rsidRDefault="007F4E63" w:rsidP="00500A47">
      <w:pPr>
        <w:spacing w:line="266" w:lineRule="auto"/>
      </w:pPr>
      <w:r w:rsidRPr="007F4E63">
        <w:rPr>
          <w:rFonts w:hint="eastAsia"/>
        </w:rPr>
        <w:t>※一部の公園ではバーベキューを行う事が出来ません。</w:t>
      </w:r>
      <w:r>
        <w:rPr>
          <w:rFonts w:hint="eastAsia"/>
        </w:rPr>
        <w:t>詳しくは公園緑地課</w:t>
      </w:r>
      <w:r w:rsidR="00F5202F">
        <w:rPr>
          <w:rFonts w:hint="eastAsia"/>
        </w:rPr>
        <w:t>（</w:t>
      </w:r>
      <w:r w:rsidR="00F5202F">
        <w:rPr>
          <w:rFonts w:hint="eastAsia"/>
        </w:rPr>
        <w:t>0476-20-1562</w:t>
      </w:r>
      <w:r w:rsidR="00F5202F">
        <w:rPr>
          <w:rFonts w:hint="eastAsia"/>
        </w:rPr>
        <w:t>）</w:t>
      </w:r>
      <w:r>
        <w:rPr>
          <w:rFonts w:hint="eastAsia"/>
        </w:rPr>
        <w:t>までお問い合わせください。</w:t>
      </w:r>
    </w:p>
    <w:p w14:paraId="20F98171" w14:textId="77777777" w:rsidR="007F4E63" w:rsidRDefault="007F4E63" w:rsidP="00500A47">
      <w:pPr>
        <w:spacing w:line="266" w:lineRule="auto"/>
        <w:rPr>
          <w:b/>
          <w:bCs/>
        </w:rPr>
      </w:pPr>
    </w:p>
    <w:p w14:paraId="25B40F70" w14:textId="77777777" w:rsidR="007F4E63" w:rsidRPr="000602C0" w:rsidRDefault="007F4E63" w:rsidP="00500A47">
      <w:pPr>
        <w:spacing w:line="266" w:lineRule="auto"/>
        <w:rPr>
          <w:b/>
          <w:bCs/>
          <w:sz w:val="24"/>
          <w:szCs w:val="32"/>
        </w:rPr>
      </w:pPr>
      <w:r w:rsidRPr="000602C0">
        <w:rPr>
          <w:rFonts w:hint="eastAsia"/>
          <w:b/>
          <w:bCs/>
          <w:sz w:val="24"/>
          <w:szCs w:val="32"/>
        </w:rPr>
        <w:t>●公園内の花火について</w:t>
      </w:r>
    </w:p>
    <w:p w14:paraId="144CDA43" w14:textId="20C8E450" w:rsidR="007F4E63" w:rsidRPr="007F4E63" w:rsidRDefault="007F4E63" w:rsidP="00500A47">
      <w:pPr>
        <w:spacing w:line="266" w:lineRule="auto"/>
      </w:pPr>
      <w:r>
        <w:rPr>
          <w:rFonts w:hint="eastAsia"/>
        </w:rPr>
        <w:t>・</w:t>
      </w:r>
      <w:r w:rsidRPr="007F4E63">
        <w:rPr>
          <w:rFonts w:hint="eastAsia"/>
        </w:rPr>
        <w:t>午後</w:t>
      </w:r>
      <w:r w:rsidRPr="007F4E63">
        <w:rPr>
          <w:rFonts w:hint="eastAsia"/>
        </w:rPr>
        <w:t>10</w:t>
      </w:r>
      <w:r w:rsidRPr="007F4E63">
        <w:rPr>
          <w:rFonts w:hint="eastAsia"/>
        </w:rPr>
        <w:t>時以降</w:t>
      </w:r>
      <w:r w:rsidR="00B47ADA">
        <w:rPr>
          <w:rFonts w:hint="eastAsia"/>
        </w:rPr>
        <w:t>の</w:t>
      </w:r>
      <w:r w:rsidRPr="007F4E63">
        <w:rPr>
          <w:rFonts w:hint="eastAsia"/>
        </w:rPr>
        <w:t>花火は禁止です。</w:t>
      </w:r>
    </w:p>
    <w:p w14:paraId="635DFF79" w14:textId="1EDCF078" w:rsidR="007F4E63" w:rsidRPr="007F4E63" w:rsidRDefault="007F4E63" w:rsidP="00500A47">
      <w:pPr>
        <w:spacing w:line="266" w:lineRule="auto"/>
      </w:pPr>
      <w:r>
        <w:rPr>
          <w:rFonts w:hint="eastAsia"/>
        </w:rPr>
        <w:t>・</w:t>
      </w:r>
      <w:r w:rsidRPr="007F4E63">
        <w:rPr>
          <w:rFonts w:hint="eastAsia"/>
        </w:rPr>
        <w:t>打ち上げ花火や音の出る花火は禁止です。</w:t>
      </w:r>
    </w:p>
    <w:p w14:paraId="281EBB92" w14:textId="01C37501" w:rsidR="007F4E63" w:rsidRPr="007F4E63" w:rsidRDefault="007F4E63" w:rsidP="00500A47">
      <w:pPr>
        <w:spacing w:line="266" w:lineRule="auto"/>
      </w:pPr>
      <w:r>
        <w:rPr>
          <w:rFonts w:hint="eastAsia"/>
        </w:rPr>
        <w:t>・</w:t>
      </w:r>
      <w:r w:rsidRPr="007F4E63">
        <w:rPr>
          <w:rFonts w:hint="eastAsia"/>
        </w:rPr>
        <w:t>夜間、大</w:t>
      </w:r>
      <w:r>
        <w:rPr>
          <w:rFonts w:hint="eastAsia"/>
        </w:rPr>
        <w:t>きな</w:t>
      </w:r>
      <w:r w:rsidRPr="007F4E63">
        <w:rPr>
          <w:rFonts w:hint="eastAsia"/>
        </w:rPr>
        <w:t>声</w:t>
      </w:r>
      <w:r>
        <w:rPr>
          <w:rFonts w:hint="eastAsia"/>
        </w:rPr>
        <w:t>や音</w:t>
      </w:r>
      <w:r w:rsidRPr="007F4E63">
        <w:rPr>
          <w:rFonts w:hint="eastAsia"/>
        </w:rPr>
        <w:t>を</w:t>
      </w:r>
      <w:r>
        <w:rPr>
          <w:rFonts w:hint="eastAsia"/>
        </w:rPr>
        <w:t>出さないでください</w:t>
      </w:r>
      <w:r w:rsidRPr="007F4E63">
        <w:rPr>
          <w:rFonts w:hint="eastAsia"/>
        </w:rPr>
        <w:t>。</w:t>
      </w:r>
    </w:p>
    <w:p w14:paraId="3E0E981F" w14:textId="1F1F3317" w:rsidR="007F4E63" w:rsidRPr="007F4E63" w:rsidRDefault="007F4E63" w:rsidP="00500A47">
      <w:pPr>
        <w:spacing w:line="266" w:lineRule="auto"/>
      </w:pPr>
      <w:r>
        <w:rPr>
          <w:rFonts w:hint="eastAsia"/>
        </w:rPr>
        <w:t>・</w:t>
      </w:r>
      <w:r w:rsidRPr="007F4E63">
        <w:rPr>
          <w:rFonts w:hint="eastAsia"/>
        </w:rPr>
        <w:t>燃えやすい物の近くで花火をしないで</w:t>
      </w:r>
      <w:r w:rsidR="00F5202F">
        <w:rPr>
          <w:rFonts w:hint="eastAsia"/>
        </w:rPr>
        <w:t>くだ</w:t>
      </w:r>
      <w:r w:rsidRPr="007F4E63">
        <w:rPr>
          <w:rFonts w:hint="eastAsia"/>
        </w:rPr>
        <w:t>さい。</w:t>
      </w:r>
    </w:p>
    <w:p w14:paraId="50EEAD0F" w14:textId="2CF85189" w:rsidR="007F4E63" w:rsidRPr="007F4E63" w:rsidRDefault="007F4E63" w:rsidP="00500A47">
      <w:pPr>
        <w:spacing w:line="266" w:lineRule="auto"/>
      </w:pPr>
      <w:r>
        <w:rPr>
          <w:rFonts w:hint="eastAsia"/>
        </w:rPr>
        <w:t>・</w:t>
      </w:r>
      <w:r w:rsidRPr="007F4E63">
        <w:rPr>
          <w:rFonts w:hint="eastAsia"/>
        </w:rPr>
        <w:t>花火をする際には、バケツに水をくんでおくなど、火気に十分注意をして</w:t>
      </w:r>
      <w:r w:rsidR="00F5202F">
        <w:rPr>
          <w:rFonts w:hint="eastAsia"/>
        </w:rPr>
        <w:t>くだ</w:t>
      </w:r>
      <w:r w:rsidRPr="007F4E63">
        <w:rPr>
          <w:rFonts w:hint="eastAsia"/>
        </w:rPr>
        <w:t>さい。</w:t>
      </w:r>
    </w:p>
    <w:p w14:paraId="01F605BF" w14:textId="49B76962" w:rsidR="0025621E" w:rsidRDefault="007F4E63" w:rsidP="00500A47">
      <w:pPr>
        <w:spacing w:line="266" w:lineRule="auto"/>
      </w:pPr>
      <w:r>
        <w:rPr>
          <w:rFonts w:hint="eastAsia"/>
        </w:rPr>
        <w:t>・</w:t>
      </w:r>
      <w:r w:rsidRPr="007F4E63">
        <w:rPr>
          <w:rFonts w:hint="eastAsia"/>
        </w:rPr>
        <w:t>子供だけで花火をしないで</w:t>
      </w:r>
      <w:r w:rsidR="00F5202F">
        <w:rPr>
          <w:rFonts w:hint="eastAsia"/>
        </w:rPr>
        <w:t>くだ</w:t>
      </w:r>
      <w:r w:rsidRPr="007F4E63">
        <w:rPr>
          <w:rFonts w:hint="eastAsia"/>
        </w:rPr>
        <w:t>さい。</w:t>
      </w:r>
    </w:p>
    <w:p w14:paraId="137C63C0" w14:textId="15024C8F" w:rsidR="00500A47" w:rsidRPr="0025621E" w:rsidRDefault="00500A47" w:rsidP="00500A47">
      <w:pPr>
        <w:spacing w:line="266" w:lineRule="auto"/>
      </w:pPr>
      <w:r w:rsidRPr="00500A47">
        <w:rPr>
          <w:rFonts w:hint="eastAsia"/>
        </w:rPr>
        <w:t>・使用した花火や</w:t>
      </w:r>
      <w:r>
        <w:rPr>
          <w:rFonts w:hint="eastAsia"/>
        </w:rPr>
        <w:t>ゴミ</w:t>
      </w:r>
      <w:r w:rsidRPr="00500A47">
        <w:rPr>
          <w:rFonts w:hint="eastAsia"/>
        </w:rPr>
        <w:t>は必ず持ち帰って下さい。</w:t>
      </w:r>
    </w:p>
    <w:p w14:paraId="5C2491B1" w14:textId="2C75B347" w:rsidR="007F4E63" w:rsidRDefault="007F4E63" w:rsidP="00500A47">
      <w:pPr>
        <w:spacing w:line="266" w:lineRule="auto"/>
      </w:pPr>
      <w:r w:rsidRPr="007F4E63">
        <w:rPr>
          <w:rFonts w:hint="eastAsia"/>
        </w:rPr>
        <w:t>※一部の公園では</w:t>
      </w:r>
      <w:r>
        <w:rPr>
          <w:rFonts w:hint="eastAsia"/>
        </w:rPr>
        <w:t>花火</w:t>
      </w:r>
      <w:r w:rsidRPr="007F4E63">
        <w:rPr>
          <w:rFonts w:hint="eastAsia"/>
        </w:rPr>
        <w:t>を行う事が出来ません。</w:t>
      </w:r>
      <w:r>
        <w:rPr>
          <w:rFonts w:hint="eastAsia"/>
        </w:rPr>
        <w:t>詳しくは公園緑地課</w:t>
      </w:r>
      <w:r w:rsidR="00F5202F">
        <w:rPr>
          <w:rFonts w:hint="eastAsia"/>
        </w:rPr>
        <w:t>（</w:t>
      </w:r>
      <w:r w:rsidR="00F5202F">
        <w:rPr>
          <w:rFonts w:hint="eastAsia"/>
        </w:rPr>
        <w:t>0476-20-1562</w:t>
      </w:r>
      <w:r w:rsidR="00F5202F">
        <w:rPr>
          <w:rFonts w:hint="eastAsia"/>
        </w:rPr>
        <w:t>）</w:t>
      </w:r>
      <w:r>
        <w:rPr>
          <w:rFonts w:hint="eastAsia"/>
        </w:rPr>
        <w:t>までお問い合わせください。</w:t>
      </w:r>
    </w:p>
    <w:p w14:paraId="78E27165" w14:textId="77777777" w:rsidR="006968BB" w:rsidRDefault="006968BB" w:rsidP="00500A47">
      <w:pPr>
        <w:spacing w:line="266" w:lineRule="auto"/>
      </w:pPr>
    </w:p>
    <w:p w14:paraId="297CA7ED" w14:textId="211F3FED" w:rsidR="0025621E" w:rsidRDefault="0025621E" w:rsidP="00500A47">
      <w:pPr>
        <w:spacing w:line="266" w:lineRule="auto"/>
      </w:pPr>
      <w:r w:rsidRPr="00F71263">
        <w:rPr>
          <w:rFonts w:hint="eastAsia"/>
          <w:b/>
          <w:bCs/>
        </w:rPr>
        <w:t>マナーを守らない人が増えると、</w:t>
      </w:r>
      <w:r>
        <w:rPr>
          <w:rFonts w:hint="eastAsia"/>
          <w:b/>
          <w:bCs/>
        </w:rPr>
        <w:t>バーベキューや花火</w:t>
      </w:r>
      <w:r w:rsidRPr="00F71263">
        <w:rPr>
          <w:rFonts w:hint="eastAsia"/>
          <w:b/>
          <w:bCs/>
        </w:rPr>
        <w:t>を禁止せざるを得ませんので、皆様のご協力をお願い</w:t>
      </w:r>
      <w:r w:rsidR="00E803A7">
        <w:rPr>
          <w:rFonts w:hint="eastAsia"/>
          <w:b/>
          <w:bCs/>
        </w:rPr>
        <w:t>いた</w:t>
      </w:r>
      <w:r w:rsidRPr="00F71263">
        <w:rPr>
          <w:rFonts w:hint="eastAsia"/>
          <w:b/>
          <w:bCs/>
        </w:rPr>
        <w:t>します。</w:t>
      </w:r>
    </w:p>
    <w:p w14:paraId="368FF510" w14:textId="77777777" w:rsidR="006968BB" w:rsidRDefault="006968BB" w:rsidP="00500A47">
      <w:pPr>
        <w:spacing w:line="266" w:lineRule="auto"/>
      </w:pPr>
    </w:p>
    <w:p w14:paraId="06524576" w14:textId="3AD2739D" w:rsidR="006968BB" w:rsidRDefault="006968BB" w:rsidP="00500A47">
      <w:pPr>
        <w:spacing w:line="266" w:lineRule="auto"/>
      </w:pPr>
      <w:r>
        <w:rPr>
          <w:rFonts w:hint="eastAsia"/>
        </w:rPr>
        <w:t>なお、公園内行為届出書の提出をもって使用を確約するものではありません。</w:t>
      </w:r>
    </w:p>
    <w:p w14:paraId="355615C0" w14:textId="470E30E3" w:rsidR="006968BB" w:rsidRPr="007F4E63" w:rsidRDefault="006968BB" w:rsidP="00500A47">
      <w:pPr>
        <w:spacing w:line="266" w:lineRule="auto"/>
        <w:rPr>
          <w:sz w:val="24"/>
        </w:rPr>
      </w:pPr>
      <w:r>
        <w:rPr>
          <w:rFonts w:hint="eastAsia"/>
        </w:rPr>
        <w:t>他の利用者がいた場合は譲り合っての使用をお願いいたします。</w:t>
      </w:r>
    </w:p>
    <w:sectPr w:rsidR="006968BB" w:rsidRPr="007F4E63" w:rsidSect="007B4594">
      <w:pgSz w:w="11906" w:h="16838" w:code="9"/>
      <w:pgMar w:top="851" w:right="1701" w:bottom="709"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DB29" w14:textId="77777777" w:rsidR="003D0EB9" w:rsidRDefault="003D0EB9" w:rsidP="00AD28CC">
      <w:r>
        <w:separator/>
      </w:r>
    </w:p>
  </w:endnote>
  <w:endnote w:type="continuationSeparator" w:id="0">
    <w:p w14:paraId="0BB45E58" w14:textId="77777777" w:rsidR="003D0EB9" w:rsidRDefault="003D0EB9" w:rsidP="00AD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1BF2" w14:textId="77777777" w:rsidR="003D0EB9" w:rsidRDefault="003D0EB9" w:rsidP="00AD28CC">
      <w:r>
        <w:separator/>
      </w:r>
    </w:p>
  </w:footnote>
  <w:footnote w:type="continuationSeparator" w:id="0">
    <w:p w14:paraId="56BC73C4" w14:textId="77777777" w:rsidR="003D0EB9" w:rsidRDefault="003D0EB9" w:rsidP="00AD2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C6AC3"/>
    <w:multiLevelType w:val="hybridMultilevel"/>
    <w:tmpl w:val="F14A27CA"/>
    <w:lvl w:ilvl="0" w:tplc="0F741B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02FB8"/>
    <w:multiLevelType w:val="hybridMultilevel"/>
    <w:tmpl w:val="63009040"/>
    <w:lvl w:ilvl="0" w:tplc="2002619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46BA1683"/>
    <w:multiLevelType w:val="hybridMultilevel"/>
    <w:tmpl w:val="B5F28BB6"/>
    <w:lvl w:ilvl="0" w:tplc="8140E218">
      <w:start w:val="1"/>
      <w:numFmt w:val="decimalFullWidth"/>
      <w:lvlText w:val="%1．"/>
      <w:lvlJc w:val="left"/>
      <w:pPr>
        <w:tabs>
          <w:tab w:val="num" w:pos="720"/>
        </w:tabs>
        <w:ind w:left="720" w:hanging="720"/>
      </w:pPr>
      <w:rPr>
        <w:rFonts w:hint="eastAsia"/>
      </w:rPr>
    </w:lvl>
    <w:lvl w:ilvl="1" w:tplc="6AC0B17E">
      <w:start w:val="1"/>
      <w:numFmt w:val="decimalEnclosedCircle"/>
      <w:lvlText w:val="%2"/>
      <w:lvlJc w:val="left"/>
      <w:pPr>
        <w:tabs>
          <w:tab w:val="num" w:pos="540"/>
        </w:tabs>
        <w:ind w:left="54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7C351A"/>
    <w:multiLevelType w:val="hybridMultilevel"/>
    <w:tmpl w:val="66F2B326"/>
    <w:lvl w:ilvl="0" w:tplc="10F60492">
      <w:start w:val="1"/>
      <w:numFmt w:val="decimalFullWidth"/>
      <w:lvlText w:val="第%1条"/>
      <w:lvlJc w:val="left"/>
      <w:pPr>
        <w:tabs>
          <w:tab w:val="num" w:pos="720"/>
        </w:tabs>
        <w:ind w:left="720" w:hanging="720"/>
      </w:pPr>
      <w:rPr>
        <w:rFonts w:hint="eastAsia"/>
      </w:rPr>
    </w:lvl>
    <w:lvl w:ilvl="1" w:tplc="5F0248A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F64B80"/>
    <w:multiLevelType w:val="hybridMultilevel"/>
    <w:tmpl w:val="8C4476A0"/>
    <w:lvl w:ilvl="0" w:tplc="DFE29EA4">
      <w:start w:val="4"/>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9DA7957"/>
    <w:multiLevelType w:val="hybridMultilevel"/>
    <w:tmpl w:val="5CBE80AA"/>
    <w:lvl w:ilvl="0" w:tplc="7E586B1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0247034">
    <w:abstractNumId w:val="3"/>
  </w:num>
  <w:num w:numId="2" w16cid:durableId="1893928641">
    <w:abstractNumId w:val="2"/>
  </w:num>
  <w:num w:numId="3" w16cid:durableId="48187111">
    <w:abstractNumId w:val="5"/>
  </w:num>
  <w:num w:numId="4" w16cid:durableId="304504324">
    <w:abstractNumId w:val="4"/>
  </w:num>
  <w:num w:numId="5" w16cid:durableId="1405372698">
    <w:abstractNumId w:val="0"/>
  </w:num>
  <w:num w:numId="6" w16cid:durableId="79056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FF"/>
    <w:rsid w:val="00031FAA"/>
    <w:rsid w:val="0003589A"/>
    <w:rsid w:val="0003638B"/>
    <w:rsid w:val="000602C0"/>
    <w:rsid w:val="00080DDD"/>
    <w:rsid w:val="000C432A"/>
    <w:rsid w:val="000C6FFF"/>
    <w:rsid w:val="000E4653"/>
    <w:rsid w:val="000E7E7F"/>
    <w:rsid w:val="000F0713"/>
    <w:rsid w:val="00154A9F"/>
    <w:rsid w:val="00175199"/>
    <w:rsid w:val="00177C4A"/>
    <w:rsid w:val="00194859"/>
    <w:rsid w:val="00194EF4"/>
    <w:rsid w:val="001C2DD4"/>
    <w:rsid w:val="001C5727"/>
    <w:rsid w:val="001D45C5"/>
    <w:rsid w:val="001F0506"/>
    <w:rsid w:val="0021299D"/>
    <w:rsid w:val="00213A46"/>
    <w:rsid w:val="0025621E"/>
    <w:rsid w:val="00280C80"/>
    <w:rsid w:val="002A37CE"/>
    <w:rsid w:val="002A7FC4"/>
    <w:rsid w:val="0031581B"/>
    <w:rsid w:val="003955C9"/>
    <w:rsid w:val="003A3EC4"/>
    <w:rsid w:val="003D0EB9"/>
    <w:rsid w:val="003D61EF"/>
    <w:rsid w:val="003E246F"/>
    <w:rsid w:val="003F0725"/>
    <w:rsid w:val="0043121B"/>
    <w:rsid w:val="00445AB8"/>
    <w:rsid w:val="00464278"/>
    <w:rsid w:val="00477B15"/>
    <w:rsid w:val="00493F72"/>
    <w:rsid w:val="004A04B5"/>
    <w:rsid w:val="004B7A45"/>
    <w:rsid w:val="004F0A1D"/>
    <w:rsid w:val="00500A47"/>
    <w:rsid w:val="00534576"/>
    <w:rsid w:val="0057585C"/>
    <w:rsid w:val="0058309F"/>
    <w:rsid w:val="00584D77"/>
    <w:rsid w:val="005B4987"/>
    <w:rsid w:val="005C6994"/>
    <w:rsid w:val="005D7729"/>
    <w:rsid w:val="005F6AEA"/>
    <w:rsid w:val="00605305"/>
    <w:rsid w:val="00625528"/>
    <w:rsid w:val="00642DAF"/>
    <w:rsid w:val="00662009"/>
    <w:rsid w:val="00666400"/>
    <w:rsid w:val="00691E6E"/>
    <w:rsid w:val="00693745"/>
    <w:rsid w:val="006968BB"/>
    <w:rsid w:val="006D2B6B"/>
    <w:rsid w:val="007101AD"/>
    <w:rsid w:val="00767B64"/>
    <w:rsid w:val="00777017"/>
    <w:rsid w:val="00787B91"/>
    <w:rsid w:val="007B4594"/>
    <w:rsid w:val="007D2257"/>
    <w:rsid w:val="007E34F8"/>
    <w:rsid w:val="007F4E63"/>
    <w:rsid w:val="00812C43"/>
    <w:rsid w:val="00840C20"/>
    <w:rsid w:val="00843BDE"/>
    <w:rsid w:val="00870B3A"/>
    <w:rsid w:val="008A0186"/>
    <w:rsid w:val="008C0BB8"/>
    <w:rsid w:val="008C6AD7"/>
    <w:rsid w:val="008F17E1"/>
    <w:rsid w:val="00900181"/>
    <w:rsid w:val="00925129"/>
    <w:rsid w:val="00993727"/>
    <w:rsid w:val="009C256D"/>
    <w:rsid w:val="00A109FF"/>
    <w:rsid w:val="00A50ABE"/>
    <w:rsid w:val="00A62FB5"/>
    <w:rsid w:val="00AD28CC"/>
    <w:rsid w:val="00B00543"/>
    <w:rsid w:val="00B12F6D"/>
    <w:rsid w:val="00B23ADB"/>
    <w:rsid w:val="00B415C5"/>
    <w:rsid w:val="00B41639"/>
    <w:rsid w:val="00B47ADA"/>
    <w:rsid w:val="00B82D17"/>
    <w:rsid w:val="00C03A7F"/>
    <w:rsid w:val="00C04F48"/>
    <w:rsid w:val="00C36EB3"/>
    <w:rsid w:val="00CC719F"/>
    <w:rsid w:val="00D32807"/>
    <w:rsid w:val="00D7394F"/>
    <w:rsid w:val="00D94BE6"/>
    <w:rsid w:val="00D96FE1"/>
    <w:rsid w:val="00DB2EA5"/>
    <w:rsid w:val="00DB564A"/>
    <w:rsid w:val="00DD03D8"/>
    <w:rsid w:val="00DE655E"/>
    <w:rsid w:val="00E10803"/>
    <w:rsid w:val="00E10ADB"/>
    <w:rsid w:val="00E444EC"/>
    <w:rsid w:val="00E746BE"/>
    <w:rsid w:val="00E803A7"/>
    <w:rsid w:val="00E95FFF"/>
    <w:rsid w:val="00EA5AD6"/>
    <w:rsid w:val="00ED1642"/>
    <w:rsid w:val="00EF3736"/>
    <w:rsid w:val="00F45FA4"/>
    <w:rsid w:val="00F5202F"/>
    <w:rsid w:val="00F55DC7"/>
    <w:rsid w:val="00F71263"/>
    <w:rsid w:val="00FA355B"/>
    <w:rsid w:val="00FB09D6"/>
    <w:rsid w:val="00FE14E8"/>
    <w:rsid w:val="00FF1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5EF9C3"/>
  <w15:chartTrackingRefBased/>
  <w15:docId w15:val="{7FF69234-AF34-4241-ADEA-1638D7E8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alloon Text"/>
    <w:basedOn w:val="a"/>
    <w:semiHidden/>
    <w:rsid w:val="00D96FE1"/>
    <w:rPr>
      <w:rFonts w:ascii="Arial" w:eastAsia="ＭＳ ゴシック" w:hAnsi="Arial"/>
      <w:sz w:val="18"/>
      <w:szCs w:val="18"/>
    </w:rPr>
  </w:style>
  <w:style w:type="paragraph" w:styleId="a7">
    <w:name w:val="header"/>
    <w:basedOn w:val="a"/>
    <w:link w:val="a8"/>
    <w:rsid w:val="00AD28CC"/>
    <w:pPr>
      <w:tabs>
        <w:tab w:val="center" w:pos="4252"/>
        <w:tab w:val="right" w:pos="8504"/>
      </w:tabs>
      <w:snapToGrid w:val="0"/>
    </w:pPr>
  </w:style>
  <w:style w:type="character" w:customStyle="1" w:styleId="a8">
    <w:name w:val="ヘッダー (文字)"/>
    <w:link w:val="a7"/>
    <w:rsid w:val="00AD28CC"/>
    <w:rPr>
      <w:kern w:val="2"/>
      <w:sz w:val="21"/>
      <w:szCs w:val="24"/>
    </w:rPr>
  </w:style>
  <w:style w:type="paragraph" w:styleId="a9">
    <w:name w:val="footer"/>
    <w:basedOn w:val="a"/>
    <w:link w:val="aa"/>
    <w:rsid w:val="00AD28CC"/>
    <w:pPr>
      <w:tabs>
        <w:tab w:val="center" w:pos="4252"/>
        <w:tab w:val="right" w:pos="8504"/>
      </w:tabs>
      <w:snapToGrid w:val="0"/>
    </w:pPr>
  </w:style>
  <w:style w:type="character" w:customStyle="1" w:styleId="aa">
    <w:name w:val="フッター (文字)"/>
    <w:link w:val="a9"/>
    <w:rsid w:val="00AD28CC"/>
    <w:rPr>
      <w:kern w:val="2"/>
      <w:sz w:val="21"/>
      <w:szCs w:val="24"/>
    </w:rPr>
  </w:style>
  <w:style w:type="table" w:styleId="ab">
    <w:name w:val="Table Grid"/>
    <w:basedOn w:val="a1"/>
    <w:rsid w:val="0043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56E4A-5566-49E0-85DA-9802E2B9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188</Words>
  <Characters>1076</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成田市緑化推進指導要綱</vt:lpstr>
      <vt:lpstr>成田市緑化推進指導要綱</vt:lpstr>
    </vt:vector>
  </TitlesOfParts>
  <LinksUpToDate>false</LinksUpToDate>
  <CharactersWithSpaces>1262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