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36E" w:rsidRDefault="00C14984" w:rsidP="00C14984">
      <w:pPr>
        <w:jc w:val="center"/>
      </w:pPr>
      <w:r>
        <w:rPr>
          <w:rFonts w:hint="eastAsia"/>
        </w:rPr>
        <w:t>成田市</w:t>
      </w:r>
      <w:r w:rsidR="00532435">
        <w:rPr>
          <w:rFonts w:hint="eastAsia"/>
        </w:rPr>
        <w:t>学力調査</w:t>
      </w:r>
      <w:r w:rsidR="006305BD">
        <w:rPr>
          <w:rFonts w:hint="eastAsia"/>
        </w:rPr>
        <w:t>（学力テスト）</w:t>
      </w:r>
      <w:r w:rsidR="009E5DA8">
        <w:rPr>
          <w:rFonts w:hint="eastAsia"/>
        </w:rPr>
        <w:t>業務委託</w:t>
      </w:r>
      <w:r>
        <w:rPr>
          <w:rFonts w:hint="eastAsia"/>
        </w:rPr>
        <w:t>プロポーザル実施要領</w:t>
      </w:r>
    </w:p>
    <w:p w:rsidR="00793973" w:rsidRDefault="00793973"/>
    <w:p w:rsidR="00C14984" w:rsidRDefault="00C14984">
      <w:r>
        <w:rPr>
          <w:rFonts w:hint="eastAsia"/>
        </w:rPr>
        <w:t>（目的）</w:t>
      </w:r>
    </w:p>
    <w:p w:rsidR="00C14984" w:rsidRDefault="00C14984" w:rsidP="009E5DA8">
      <w:pPr>
        <w:ind w:left="240" w:hangingChars="100" w:hanging="240"/>
      </w:pPr>
      <w:r>
        <w:rPr>
          <w:rFonts w:hint="eastAsia"/>
        </w:rPr>
        <w:t>第１条　この要領は</w:t>
      </w:r>
      <w:r w:rsidR="00051D6B">
        <w:rPr>
          <w:rFonts w:hint="eastAsia"/>
        </w:rPr>
        <w:t>、</w:t>
      </w:r>
      <w:r>
        <w:rPr>
          <w:rFonts w:hint="eastAsia"/>
        </w:rPr>
        <w:t>成田市</w:t>
      </w:r>
      <w:r w:rsidR="00532435">
        <w:rPr>
          <w:rFonts w:hint="eastAsia"/>
        </w:rPr>
        <w:t>学力調査</w:t>
      </w:r>
      <w:r w:rsidR="009E5DA8">
        <w:rPr>
          <w:rFonts w:hint="eastAsia"/>
        </w:rPr>
        <w:t>業務</w:t>
      </w:r>
      <w:r>
        <w:rPr>
          <w:rFonts w:hint="eastAsia"/>
        </w:rPr>
        <w:t>（以下「</w:t>
      </w:r>
      <w:r w:rsidR="009E5DA8">
        <w:rPr>
          <w:rFonts w:hint="eastAsia"/>
        </w:rPr>
        <w:t>業務</w:t>
      </w:r>
      <w:r>
        <w:rPr>
          <w:rFonts w:hint="eastAsia"/>
        </w:rPr>
        <w:t>」という</w:t>
      </w:r>
      <w:r w:rsidR="006D43D7">
        <w:rPr>
          <w:rFonts w:hint="eastAsia"/>
        </w:rPr>
        <w:t>。</w:t>
      </w:r>
      <w:r>
        <w:rPr>
          <w:rFonts w:hint="eastAsia"/>
        </w:rPr>
        <w:t>）を公募型プロポーザル方式（以下「プロポーザル方式」という。）により</w:t>
      </w:r>
      <w:r w:rsidR="00051D6B">
        <w:rPr>
          <w:rFonts w:hint="eastAsia"/>
        </w:rPr>
        <w:t>、</w:t>
      </w:r>
      <w:r>
        <w:rPr>
          <w:rFonts w:hint="eastAsia"/>
        </w:rPr>
        <w:t>業務の受注予定者を選定する場合の手続きについて</w:t>
      </w:r>
      <w:r w:rsidR="00051D6B">
        <w:rPr>
          <w:rFonts w:hint="eastAsia"/>
        </w:rPr>
        <w:t>、</w:t>
      </w:r>
      <w:r>
        <w:rPr>
          <w:rFonts w:hint="eastAsia"/>
        </w:rPr>
        <w:t>必要な事柄を定めるものとする。</w:t>
      </w:r>
    </w:p>
    <w:p w:rsidR="00C14984" w:rsidRPr="00141E72" w:rsidRDefault="00C14984"/>
    <w:p w:rsidR="00C14984" w:rsidRDefault="00C14984">
      <w:r>
        <w:rPr>
          <w:rFonts w:hint="eastAsia"/>
        </w:rPr>
        <w:t>（選定審査委員会）</w:t>
      </w:r>
    </w:p>
    <w:p w:rsidR="00C14984" w:rsidRDefault="00C14984" w:rsidP="009E5DA8">
      <w:pPr>
        <w:ind w:left="240" w:hangingChars="100" w:hanging="240"/>
      </w:pPr>
      <w:r>
        <w:rPr>
          <w:rFonts w:hint="eastAsia"/>
        </w:rPr>
        <w:t>第２条　プロポーザル方式による受注予定者の選定を厳正かつ公平に行うため</w:t>
      </w:r>
      <w:r w:rsidR="00051D6B">
        <w:rPr>
          <w:rFonts w:hint="eastAsia"/>
        </w:rPr>
        <w:t>、</w:t>
      </w:r>
      <w:r>
        <w:rPr>
          <w:rFonts w:hint="eastAsia"/>
        </w:rPr>
        <w:t>選定審査委員会（以下「委員会」という。）を置き</w:t>
      </w:r>
      <w:r w:rsidR="00051D6B">
        <w:rPr>
          <w:rFonts w:hint="eastAsia"/>
        </w:rPr>
        <w:t>、</w:t>
      </w:r>
      <w:r>
        <w:rPr>
          <w:rFonts w:hint="eastAsia"/>
        </w:rPr>
        <w:t>次の各号に掲げる事項を行うものとする。</w:t>
      </w:r>
    </w:p>
    <w:p w:rsidR="00C14984" w:rsidRDefault="00C14984" w:rsidP="009E5DA8">
      <w:pPr>
        <w:ind w:firstLineChars="177" w:firstLine="425"/>
      </w:pPr>
      <w:r>
        <w:rPr>
          <w:rFonts w:hint="eastAsia"/>
        </w:rPr>
        <w:t>（１）プロポーザル提出書類等の評価・審査及び受注予定者の選定</w:t>
      </w:r>
    </w:p>
    <w:p w:rsidR="00C14984" w:rsidRDefault="00C14984" w:rsidP="009E5DA8">
      <w:pPr>
        <w:ind w:firstLineChars="177" w:firstLine="425"/>
      </w:pPr>
      <w:r>
        <w:rPr>
          <w:rFonts w:hint="eastAsia"/>
        </w:rPr>
        <w:t>（２）その他の必要な事項</w:t>
      </w:r>
    </w:p>
    <w:p w:rsidR="00C14984" w:rsidRDefault="00C14984" w:rsidP="009E5DA8">
      <w:pPr>
        <w:ind w:left="283" w:hangingChars="118" w:hanging="283"/>
      </w:pPr>
      <w:r>
        <w:rPr>
          <w:rFonts w:hint="eastAsia"/>
        </w:rPr>
        <w:t>２　委員会は</w:t>
      </w:r>
      <w:r w:rsidR="00051D6B">
        <w:rPr>
          <w:rFonts w:hint="eastAsia"/>
        </w:rPr>
        <w:t>、</w:t>
      </w:r>
      <w:r w:rsidR="00946201">
        <w:rPr>
          <w:rFonts w:hint="eastAsia"/>
        </w:rPr>
        <w:t>教育部長</w:t>
      </w:r>
      <w:r w:rsidR="00051D6B">
        <w:rPr>
          <w:rFonts w:hint="eastAsia"/>
        </w:rPr>
        <w:t>、</w:t>
      </w:r>
      <w:r w:rsidR="00946201">
        <w:rPr>
          <w:rFonts w:hint="eastAsia"/>
        </w:rPr>
        <w:t>学務課長</w:t>
      </w:r>
      <w:r w:rsidR="00051D6B">
        <w:rPr>
          <w:rFonts w:hint="eastAsia"/>
        </w:rPr>
        <w:t>、</w:t>
      </w:r>
      <w:r>
        <w:rPr>
          <w:rFonts w:hint="eastAsia"/>
        </w:rPr>
        <w:t>教育指導課長</w:t>
      </w:r>
      <w:r w:rsidR="00051D6B">
        <w:rPr>
          <w:rFonts w:hint="eastAsia"/>
        </w:rPr>
        <w:t>、</w:t>
      </w:r>
      <w:r w:rsidR="00D123FB">
        <w:rPr>
          <w:rFonts w:hint="eastAsia"/>
        </w:rPr>
        <w:t>教育センター所長</w:t>
      </w:r>
      <w:r w:rsidR="00051D6B">
        <w:rPr>
          <w:rFonts w:hint="eastAsia"/>
        </w:rPr>
        <w:t>、</w:t>
      </w:r>
      <w:r w:rsidR="00946201">
        <w:rPr>
          <w:rFonts w:hint="eastAsia"/>
        </w:rPr>
        <w:t>同総務係長</w:t>
      </w:r>
      <w:r w:rsidR="00051D6B">
        <w:rPr>
          <w:rFonts w:hint="eastAsia"/>
        </w:rPr>
        <w:t>、</w:t>
      </w:r>
      <w:r w:rsidR="00946201">
        <w:rPr>
          <w:rFonts w:hint="eastAsia"/>
        </w:rPr>
        <w:t>同担当指導主事</w:t>
      </w:r>
      <w:r w:rsidR="00051D6B">
        <w:rPr>
          <w:rFonts w:hint="eastAsia"/>
        </w:rPr>
        <w:t>、</w:t>
      </w:r>
      <w:r w:rsidR="00EC5C75">
        <w:rPr>
          <w:rFonts w:hint="eastAsia"/>
        </w:rPr>
        <w:t>成田市学力向上推進委員長</w:t>
      </w:r>
      <w:r w:rsidR="00051D6B">
        <w:rPr>
          <w:rFonts w:hint="eastAsia"/>
        </w:rPr>
        <w:t>、</w:t>
      </w:r>
      <w:r w:rsidR="00EC5C75">
        <w:rPr>
          <w:rFonts w:hint="eastAsia"/>
        </w:rPr>
        <w:t>同副委員長</w:t>
      </w:r>
      <w:r w:rsidR="00946201">
        <w:rPr>
          <w:rFonts w:hint="eastAsia"/>
        </w:rPr>
        <w:t>の合計</w:t>
      </w:r>
      <w:r w:rsidR="00FE52EF">
        <w:rPr>
          <w:rFonts w:hint="eastAsia"/>
        </w:rPr>
        <w:t>８</w:t>
      </w:r>
      <w:r>
        <w:rPr>
          <w:rFonts w:hint="eastAsia"/>
        </w:rPr>
        <w:t>名をもって構成する。</w:t>
      </w:r>
    </w:p>
    <w:p w:rsidR="00C14984" w:rsidRDefault="00C14984" w:rsidP="009E5DA8">
      <w:pPr>
        <w:ind w:left="283" w:hangingChars="118" w:hanging="283"/>
      </w:pPr>
      <w:r>
        <w:rPr>
          <w:rFonts w:hint="eastAsia"/>
        </w:rPr>
        <w:t>３　委員会に委員長</w:t>
      </w:r>
      <w:r w:rsidR="00051D6B">
        <w:rPr>
          <w:rFonts w:hint="eastAsia"/>
        </w:rPr>
        <w:t>、</w:t>
      </w:r>
      <w:r>
        <w:rPr>
          <w:rFonts w:hint="eastAsia"/>
        </w:rPr>
        <w:t>副委員長を置き</w:t>
      </w:r>
      <w:r w:rsidR="00051D6B">
        <w:rPr>
          <w:rFonts w:hint="eastAsia"/>
        </w:rPr>
        <w:t>、</w:t>
      </w:r>
      <w:r>
        <w:rPr>
          <w:rFonts w:hint="eastAsia"/>
        </w:rPr>
        <w:t>委員長は教育</w:t>
      </w:r>
      <w:r w:rsidR="00F72843">
        <w:rPr>
          <w:rFonts w:hint="eastAsia"/>
        </w:rPr>
        <w:t>部長</w:t>
      </w:r>
      <w:r w:rsidR="00051D6B">
        <w:rPr>
          <w:rFonts w:hint="eastAsia"/>
        </w:rPr>
        <w:t>、</w:t>
      </w:r>
      <w:r>
        <w:rPr>
          <w:rFonts w:hint="eastAsia"/>
        </w:rPr>
        <w:t>副委員長は</w:t>
      </w:r>
      <w:r w:rsidR="00F72843">
        <w:rPr>
          <w:rFonts w:hint="eastAsia"/>
        </w:rPr>
        <w:t>教育指導課長</w:t>
      </w:r>
      <w:r>
        <w:rPr>
          <w:rFonts w:hint="eastAsia"/>
        </w:rPr>
        <w:t>をもってこれに充てる。</w:t>
      </w:r>
    </w:p>
    <w:p w:rsidR="00C14984" w:rsidRDefault="00C14984">
      <w:r>
        <w:rPr>
          <w:rFonts w:hint="eastAsia"/>
        </w:rPr>
        <w:t>４　委員長は</w:t>
      </w:r>
      <w:r w:rsidR="00051D6B">
        <w:rPr>
          <w:rFonts w:hint="eastAsia"/>
        </w:rPr>
        <w:t>、</w:t>
      </w:r>
      <w:r>
        <w:rPr>
          <w:rFonts w:hint="eastAsia"/>
        </w:rPr>
        <w:t>会務を総理し</w:t>
      </w:r>
      <w:r w:rsidR="00051D6B">
        <w:rPr>
          <w:rFonts w:hint="eastAsia"/>
        </w:rPr>
        <w:t>、</w:t>
      </w:r>
      <w:r>
        <w:rPr>
          <w:rFonts w:hint="eastAsia"/>
        </w:rPr>
        <w:t>委員会を代表する。</w:t>
      </w:r>
    </w:p>
    <w:p w:rsidR="00C14984" w:rsidRDefault="00C14984">
      <w:r>
        <w:rPr>
          <w:rFonts w:hint="eastAsia"/>
        </w:rPr>
        <w:t>５　委員長に事故あるときは</w:t>
      </w:r>
      <w:r w:rsidR="00051D6B">
        <w:rPr>
          <w:rFonts w:hint="eastAsia"/>
        </w:rPr>
        <w:t>、</w:t>
      </w:r>
      <w:r>
        <w:rPr>
          <w:rFonts w:hint="eastAsia"/>
        </w:rPr>
        <w:t>副委員長がその職務を代理する。</w:t>
      </w:r>
    </w:p>
    <w:p w:rsidR="00C14984" w:rsidRDefault="00C14984">
      <w:r>
        <w:rPr>
          <w:rFonts w:hint="eastAsia"/>
        </w:rPr>
        <w:t>６　委員会は</w:t>
      </w:r>
      <w:r w:rsidR="00051D6B">
        <w:rPr>
          <w:rFonts w:hint="eastAsia"/>
        </w:rPr>
        <w:t>、</w:t>
      </w:r>
      <w:r>
        <w:rPr>
          <w:rFonts w:hint="eastAsia"/>
        </w:rPr>
        <w:t>必要に応じ委員長が招集し</w:t>
      </w:r>
      <w:r w:rsidR="00051D6B">
        <w:rPr>
          <w:rFonts w:hint="eastAsia"/>
        </w:rPr>
        <w:t>、</w:t>
      </w:r>
      <w:r>
        <w:rPr>
          <w:rFonts w:hint="eastAsia"/>
        </w:rPr>
        <w:t>委員長はその議長となる。</w:t>
      </w:r>
    </w:p>
    <w:p w:rsidR="00C14984" w:rsidRDefault="00C14984">
      <w:r>
        <w:rPr>
          <w:rFonts w:hint="eastAsia"/>
        </w:rPr>
        <w:t>７　委員会の会議は</w:t>
      </w:r>
      <w:r w:rsidR="00051D6B">
        <w:rPr>
          <w:rFonts w:hint="eastAsia"/>
        </w:rPr>
        <w:t>、</w:t>
      </w:r>
      <w:r>
        <w:rPr>
          <w:rFonts w:hint="eastAsia"/>
        </w:rPr>
        <w:t>委員の過半数の出席がなければ開くことができない。</w:t>
      </w:r>
    </w:p>
    <w:p w:rsidR="00C14984" w:rsidRDefault="00C14984" w:rsidP="009E5DA8">
      <w:pPr>
        <w:ind w:left="283" w:hangingChars="118" w:hanging="283"/>
      </w:pPr>
      <w:r>
        <w:rPr>
          <w:rFonts w:hint="eastAsia"/>
        </w:rPr>
        <w:t>８　会議の議事は</w:t>
      </w:r>
      <w:r w:rsidR="00051D6B">
        <w:rPr>
          <w:rFonts w:hint="eastAsia"/>
        </w:rPr>
        <w:t>、</w:t>
      </w:r>
      <w:r>
        <w:rPr>
          <w:rFonts w:hint="eastAsia"/>
        </w:rPr>
        <w:t>出席した委員の過半数で決し</w:t>
      </w:r>
      <w:r w:rsidR="00051D6B">
        <w:rPr>
          <w:rFonts w:hint="eastAsia"/>
        </w:rPr>
        <w:t>、</w:t>
      </w:r>
      <w:r>
        <w:rPr>
          <w:rFonts w:hint="eastAsia"/>
        </w:rPr>
        <w:t>可否同数のときは委員長の決するところによる。</w:t>
      </w:r>
    </w:p>
    <w:p w:rsidR="00C14984" w:rsidRDefault="00C14984" w:rsidP="009E5DA8">
      <w:pPr>
        <w:ind w:left="283" w:hangingChars="118" w:hanging="283"/>
      </w:pPr>
      <w:r>
        <w:rPr>
          <w:rFonts w:hint="eastAsia"/>
        </w:rPr>
        <w:t>９　その他委員会の運営に関して必要な事項は</w:t>
      </w:r>
      <w:r w:rsidR="00051D6B">
        <w:rPr>
          <w:rFonts w:hint="eastAsia"/>
        </w:rPr>
        <w:t>、</w:t>
      </w:r>
      <w:r>
        <w:rPr>
          <w:rFonts w:hint="eastAsia"/>
        </w:rPr>
        <w:t>委員長が委員会に諮って定める。</w:t>
      </w:r>
    </w:p>
    <w:p w:rsidR="00C14984" w:rsidRDefault="00C14984"/>
    <w:p w:rsidR="00C14984" w:rsidRDefault="00C14984">
      <w:r>
        <w:rPr>
          <w:rFonts w:hint="eastAsia"/>
        </w:rPr>
        <w:t>（プロポーザル提出者の参加資格等）</w:t>
      </w:r>
    </w:p>
    <w:p w:rsidR="00C14984" w:rsidRDefault="00C14984" w:rsidP="009E5DA8">
      <w:pPr>
        <w:ind w:left="283" w:hangingChars="118" w:hanging="283"/>
      </w:pPr>
      <w:r>
        <w:rPr>
          <w:rFonts w:hint="eastAsia"/>
        </w:rPr>
        <w:t>第３条　プロポーザル提出者（以下「提出者」という。）</w:t>
      </w:r>
      <w:r w:rsidR="00471810">
        <w:rPr>
          <w:rFonts w:hint="eastAsia"/>
        </w:rPr>
        <w:t>は</w:t>
      </w:r>
      <w:r w:rsidR="00051D6B">
        <w:rPr>
          <w:rFonts w:hint="eastAsia"/>
        </w:rPr>
        <w:t>、</w:t>
      </w:r>
      <w:r w:rsidR="00471810">
        <w:rPr>
          <w:rFonts w:hint="eastAsia"/>
        </w:rPr>
        <w:t>成田市</w:t>
      </w:r>
      <w:r w:rsidR="00532435">
        <w:rPr>
          <w:rFonts w:hint="eastAsia"/>
        </w:rPr>
        <w:t>学力調査</w:t>
      </w:r>
      <w:r w:rsidR="009E5DA8">
        <w:rPr>
          <w:rFonts w:hint="eastAsia"/>
        </w:rPr>
        <w:t>業務</w:t>
      </w:r>
      <w:r w:rsidR="00471810">
        <w:rPr>
          <w:rFonts w:hint="eastAsia"/>
        </w:rPr>
        <w:t>プロポーザル募集要項（以下「募集要項」という。）に記載する要件を満たす者とする。</w:t>
      </w:r>
    </w:p>
    <w:p w:rsidR="00471810" w:rsidRDefault="00471810" w:rsidP="009E5DA8">
      <w:pPr>
        <w:tabs>
          <w:tab w:val="left" w:pos="284"/>
        </w:tabs>
        <w:ind w:left="283" w:hangingChars="118" w:hanging="283"/>
      </w:pPr>
      <w:r>
        <w:rPr>
          <w:rFonts w:hint="eastAsia"/>
        </w:rPr>
        <w:t>２　この要領によるプロポーザルに参加申請する者は</w:t>
      </w:r>
      <w:r w:rsidR="00051D6B">
        <w:rPr>
          <w:rFonts w:hint="eastAsia"/>
        </w:rPr>
        <w:t>、</w:t>
      </w:r>
      <w:r>
        <w:rPr>
          <w:rFonts w:hint="eastAsia"/>
        </w:rPr>
        <w:t>募集要項に基づく参加申請書を提出しなければならない。</w:t>
      </w:r>
    </w:p>
    <w:p w:rsidR="00471810" w:rsidRDefault="00471810"/>
    <w:p w:rsidR="00471810" w:rsidRDefault="00471810">
      <w:r>
        <w:rPr>
          <w:rFonts w:hint="eastAsia"/>
        </w:rPr>
        <w:t>（評価）</w:t>
      </w:r>
    </w:p>
    <w:p w:rsidR="00471810" w:rsidRDefault="00471810" w:rsidP="009E5DA8">
      <w:pPr>
        <w:ind w:left="283" w:hangingChars="118" w:hanging="283"/>
      </w:pPr>
      <w:r>
        <w:rPr>
          <w:rFonts w:hint="eastAsia"/>
        </w:rPr>
        <w:t>第４条　委員会は</w:t>
      </w:r>
      <w:r w:rsidR="00051D6B">
        <w:rPr>
          <w:rFonts w:hint="eastAsia"/>
        </w:rPr>
        <w:t>、</w:t>
      </w:r>
      <w:r>
        <w:rPr>
          <w:rFonts w:hint="eastAsia"/>
        </w:rPr>
        <w:t>企画提案書等が提出されたときは</w:t>
      </w:r>
      <w:r w:rsidR="00051D6B">
        <w:rPr>
          <w:rFonts w:hint="eastAsia"/>
        </w:rPr>
        <w:t>、</w:t>
      </w:r>
      <w:r>
        <w:rPr>
          <w:rFonts w:hint="eastAsia"/>
        </w:rPr>
        <w:t>募集要項に基づき第一次評価及び第二次評価を行う。</w:t>
      </w:r>
    </w:p>
    <w:p w:rsidR="00264D54" w:rsidRDefault="00264D54" w:rsidP="009E5DA8">
      <w:pPr>
        <w:ind w:left="283" w:hangingChars="118" w:hanging="283"/>
      </w:pPr>
    </w:p>
    <w:p w:rsidR="00793973" w:rsidRDefault="00471810" w:rsidP="009E5DA8">
      <w:pPr>
        <w:ind w:leftChars="177" w:left="567" w:hangingChars="59" w:hanging="142"/>
      </w:pPr>
      <w:r>
        <w:rPr>
          <w:rFonts w:hint="eastAsia"/>
        </w:rPr>
        <w:lastRenderedPageBreak/>
        <w:t xml:space="preserve">（１）第一次評価　</w:t>
      </w:r>
    </w:p>
    <w:p w:rsidR="00471810" w:rsidRDefault="00793973" w:rsidP="009E5DA8">
      <w:pPr>
        <w:ind w:leftChars="177" w:left="567" w:hangingChars="59" w:hanging="142"/>
      </w:pPr>
      <w:r>
        <w:rPr>
          <w:rFonts w:hint="eastAsia"/>
        </w:rPr>
        <w:t xml:space="preserve">　　</w:t>
      </w:r>
      <w:r w:rsidR="00471810">
        <w:rPr>
          <w:rFonts w:hint="eastAsia"/>
        </w:rPr>
        <w:t>第一次評価は書類審査とし</w:t>
      </w:r>
      <w:r w:rsidR="00051D6B">
        <w:rPr>
          <w:rFonts w:hint="eastAsia"/>
        </w:rPr>
        <w:t>、</w:t>
      </w:r>
      <w:r w:rsidR="00471810">
        <w:rPr>
          <w:rFonts w:hint="eastAsia"/>
        </w:rPr>
        <w:t>提出さ</w:t>
      </w:r>
      <w:r w:rsidR="004D514A">
        <w:rPr>
          <w:rFonts w:hint="eastAsia"/>
        </w:rPr>
        <w:t>れた企画提案書等を</w:t>
      </w:r>
      <w:r w:rsidR="009E5DA8">
        <w:rPr>
          <w:rFonts w:hint="eastAsia"/>
        </w:rPr>
        <w:t>基に</w:t>
      </w:r>
      <w:r w:rsidR="004D514A">
        <w:rPr>
          <w:rFonts w:hint="eastAsia"/>
        </w:rPr>
        <w:t>委員会が評価を行い</w:t>
      </w:r>
      <w:r w:rsidR="00051D6B">
        <w:rPr>
          <w:rFonts w:hint="eastAsia"/>
        </w:rPr>
        <w:t>、</w:t>
      </w:r>
      <w:r w:rsidR="004D514A">
        <w:rPr>
          <w:rFonts w:hint="eastAsia"/>
        </w:rPr>
        <w:t>評価得点の高い者から順</w:t>
      </w:r>
      <w:r w:rsidR="00471810">
        <w:rPr>
          <w:rFonts w:hint="eastAsia"/>
        </w:rPr>
        <w:t>に第二次評価に進出する３者程度を選出する。</w:t>
      </w:r>
    </w:p>
    <w:p w:rsidR="002E4CCD" w:rsidRDefault="00471810" w:rsidP="002E4CCD">
      <w:pPr>
        <w:ind w:leftChars="236" w:left="566" w:firstLine="284"/>
      </w:pPr>
      <w:r>
        <w:rPr>
          <w:rFonts w:hint="eastAsia"/>
        </w:rPr>
        <w:t>なお</w:t>
      </w:r>
      <w:r w:rsidR="00051D6B">
        <w:rPr>
          <w:rFonts w:hint="eastAsia"/>
        </w:rPr>
        <w:t>、</w:t>
      </w:r>
      <w:r>
        <w:rPr>
          <w:rFonts w:hint="eastAsia"/>
        </w:rPr>
        <w:t>提出者が４者に満たない場合は</w:t>
      </w:r>
      <w:r w:rsidR="00051D6B">
        <w:rPr>
          <w:rFonts w:hint="eastAsia"/>
        </w:rPr>
        <w:t>、</w:t>
      </w:r>
      <w:r>
        <w:rPr>
          <w:rFonts w:hint="eastAsia"/>
        </w:rPr>
        <w:t>第一次評価を実施せずに</w:t>
      </w:r>
      <w:r w:rsidR="00051D6B">
        <w:rPr>
          <w:rFonts w:hint="eastAsia"/>
        </w:rPr>
        <w:t>、</w:t>
      </w:r>
      <w:r>
        <w:rPr>
          <w:rFonts w:hint="eastAsia"/>
        </w:rPr>
        <w:t>全提出者を第二次評価に進出させることとする。</w:t>
      </w:r>
    </w:p>
    <w:p w:rsidR="002E4CCD" w:rsidRPr="00D85039" w:rsidRDefault="00471810" w:rsidP="002E4CCD">
      <w:pPr>
        <w:ind w:leftChars="236" w:left="566" w:firstLine="284"/>
      </w:pPr>
      <w:r w:rsidRPr="00D85039">
        <w:rPr>
          <w:rFonts w:hint="eastAsia"/>
        </w:rPr>
        <w:t xml:space="preserve">ア　結果の通知　</w:t>
      </w:r>
    </w:p>
    <w:p w:rsidR="00DE404F" w:rsidRDefault="002E4CCD" w:rsidP="00DE404F">
      <w:pPr>
        <w:ind w:leftChars="236" w:left="566" w:firstLine="284"/>
      </w:pPr>
      <w:r w:rsidRPr="00D85039">
        <w:rPr>
          <w:rFonts w:hint="eastAsia"/>
        </w:rPr>
        <w:t xml:space="preserve">    </w:t>
      </w:r>
      <w:r w:rsidR="00471810" w:rsidRPr="00D85039">
        <w:rPr>
          <w:rFonts w:hint="eastAsia"/>
        </w:rPr>
        <w:t>評価結果については</w:t>
      </w:r>
      <w:r w:rsidR="00051D6B" w:rsidRPr="00D85039">
        <w:rPr>
          <w:rFonts w:hint="eastAsia"/>
        </w:rPr>
        <w:t>、</w:t>
      </w:r>
      <w:r w:rsidR="00DE404F">
        <w:rPr>
          <w:rFonts w:hint="eastAsia"/>
        </w:rPr>
        <w:t>参加申請書を提出した提出者に対して通知す</w:t>
      </w:r>
    </w:p>
    <w:p w:rsidR="002E4CCD" w:rsidRPr="00D85039" w:rsidRDefault="00DE404F" w:rsidP="00DE404F">
      <w:pPr>
        <w:ind w:leftChars="236" w:left="566" w:firstLine="284"/>
      </w:pPr>
      <w:r>
        <w:rPr>
          <w:rFonts w:hint="eastAsia"/>
        </w:rPr>
        <w:t xml:space="preserve">　　る</w:t>
      </w:r>
      <w:r w:rsidR="00115D3E" w:rsidRPr="00D85039">
        <w:rPr>
          <w:rFonts w:hint="eastAsia"/>
        </w:rPr>
        <w:t>。</w:t>
      </w:r>
    </w:p>
    <w:p w:rsidR="002E4CCD" w:rsidRPr="00D85039" w:rsidRDefault="002E4CCD" w:rsidP="002E4CCD">
      <w:pPr>
        <w:ind w:leftChars="236" w:left="566" w:firstLine="284"/>
      </w:pPr>
      <w:r w:rsidRPr="00D85039">
        <w:rPr>
          <w:rFonts w:hint="eastAsia"/>
        </w:rPr>
        <w:t xml:space="preserve">　　</w:t>
      </w:r>
      <w:r w:rsidR="00115D3E" w:rsidRPr="00D85039">
        <w:rPr>
          <w:rFonts w:hint="eastAsia"/>
        </w:rPr>
        <w:t>また、</w:t>
      </w:r>
      <w:r w:rsidR="00D05C32" w:rsidRPr="00D85039">
        <w:rPr>
          <w:rFonts w:hint="eastAsia"/>
        </w:rPr>
        <w:t>受注予定者</w:t>
      </w:r>
      <w:r w:rsidR="00115D3E" w:rsidRPr="00D85039">
        <w:rPr>
          <w:rFonts w:hint="eastAsia"/>
        </w:rPr>
        <w:t>の選定</w:t>
      </w:r>
      <w:r w:rsidR="00D05C32" w:rsidRPr="00D85039">
        <w:rPr>
          <w:rFonts w:hint="eastAsia"/>
        </w:rPr>
        <w:t>結果等については、市</w:t>
      </w:r>
      <w:r w:rsidRPr="00D85039">
        <w:rPr>
          <w:rFonts w:hint="eastAsia"/>
        </w:rPr>
        <w:t>HP</w:t>
      </w:r>
      <w:r w:rsidR="00DE404F">
        <w:rPr>
          <w:rFonts w:hint="eastAsia"/>
        </w:rPr>
        <w:t>で公表する</w:t>
      </w:r>
      <w:r w:rsidRPr="00D85039">
        <w:rPr>
          <w:rFonts w:hint="eastAsia"/>
        </w:rPr>
        <w:t>。</w:t>
      </w:r>
    </w:p>
    <w:p w:rsidR="002E4CCD" w:rsidRPr="00D85039" w:rsidRDefault="002E4CCD" w:rsidP="002E4CCD">
      <w:pPr>
        <w:ind w:leftChars="236" w:left="566" w:firstLine="284"/>
      </w:pPr>
      <w:r w:rsidRPr="00D85039">
        <w:rPr>
          <w:rFonts w:hint="eastAsia"/>
        </w:rPr>
        <w:t>イ</w:t>
      </w:r>
      <w:r w:rsidR="00471810" w:rsidRPr="00D85039">
        <w:rPr>
          <w:rFonts w:hint="eastAsia"/>
        </w:rPr>
        <w:t xml:space="preserve">　その他　</w:t>
      </w:r>
    </w:p>
    <w:p w:rsidR="008C5971" w:rsidRPr="00D85039" w:rsidRDefault="00DD528E" w:rsidP="002E4CCD">
      <w:pPr>
        <w:ind w:leftChars="236" w:left="566" w:firstLine="284"/>
      </w:pPr>
      <w:r w:rsidRPr="00D85039">
        <w:rPr>
          <w:rFonts w:hint="eastAsia"/>
        </w:rPr>
        <w:t xml:space="preserve">　　</w:t>
      </w:r>
      <w:r w:rsidR="00471810" w:rsidRPr="00D85039">
        <w:rPr>
          <w:rFonts w:hint="eastAsia"/>
        </w:rPr>
        <w:t>評価の内容についての問合せには応じないものとする。また</w:t>
      </w:r>
      <w:r w:rsidR="00051D6B" w:rsidRPr="00D85039">
        <w:rPr>
          <w:rFonts w:hint="eastAsia"/>
        </w:rPr>
        <w:t>、</w:t>
      </w:r>
      <w:r w:rsidR="00471810" w:rsidRPr="00D85039">
        <w:rPr>
          <w:rFonts w:hint="eastAsia"/>
        </w:rPr>
        <w:t>審</w:t>
      </w:r>
    </w:p>
    <w:p w:rsidR="00471810" w:rsidRPr="00D85039" w:rsidRDefault="008C5971" w:rsidP="002E4CCD">
      <w:pPr>
        <w:ind w:leftChars="236" w:left="566" w:firstLine="284"/>
      </w:pPr>
      <w:r w:rsidRPr="00D85039">
        <w:rPr>
          <w:rFonts w:hint="eastAsia"/>
        </w:rPr>
        <w:t xml:space="preserve">　</w:t>
      </w:r>
      <w:r w:rsidR="00DE404F">
        <w:rPr>
          <w:rFonts w:hint="eastAsia"/>
        </w:rPr>
        <w:t xml:space="preserve">　</w:t>
      </w:r>
      <w:r w:rsidR="00471810" w:rsidRPr="00D85039">
        <w:rPr>
          <w:rFonts w:hint="eastAsia"/>
        </w:rPr>
        <w:t>査結果に対する異議申し立ては受け付けない。</w:t>
      </w:r>
    </w:p>
    <w:p w:rsidR="00793973" w:rsidRDefault="00471810" w:rsidP="009E5DA8">
      <w:pPr>
        <w:ind w:leftChars="178" w:left="566" w:hangingChars="58" w:hanging="139"/>
      </w:pPr>
      <w:r>
        <w:rPr>
          <w:rFonts w:hint="eastAsia"/>
        </w:rPr>
        <w:t>（２）第二次評価</w:t>
      </w:r>
      <w:r w:rsidR="004D514A">
        <w:rPr>
          <w:rFonts w:hint="eastAsia"/>
        </w:rPr>
        <w:t xml:space="preserve">　</w:t>
      </w:r>
    </w:p>
    <w:p w:rsidR="00471810" w:rsidRDefault="00793973" w:rsidP="009E5DA8">
      <w:pPr>
        <w:ind w:leftChars="178" w:left="566" w:hangingChars="58" w:hanging="139"/>
      </w:pPr>
      <w:r>
        <w:rPr>
          <w:rFonts w:hint="eastAsia"/>
        </w:rPr>
        <w:t xml:space="preserve">　　</w:t>
      </w:r>
      <w:r w:rsidR="004D514A">
        <w:rPr>
          <w:rFonts w:hint="eastAsia"/>
        </w:rPr>
        <w:t>第二次評価は</w:t>
      </w:r>
      <w:r w:rsidR="00051D6B">
        <w:rPr>
          <w:rFonts w:hint="eastAsia"/>
        </w:rPr>
        <w:t>、</w:t>
      </w:r>
      <w:r w:rsidR="004D514A">
        <w:rPr>
          <w:rFonts w:hint="eastAsia"/>
        </w:rPr>
        <w:t>企画提案書を基にしたプレゼンテーションによる審査</w:t>
      </w:r>
      <w:r w:rsidR="00471810">
        <w:rPr>
          <w:rFonts w:hint="eastAsia"/>
        </w:rPr>
        <w:t>とし</w:t>
      </w:r>
      <w:r w:rsidR="00051D6B">
        <w:rPr>
          <w:rFonts w:hint="eastAsia"/>
        </w:rPr>
        <w:t>、</w:t>
      </w:r>
      <w:r w:rsidR="00471810">
        <w:rPr>
          <w:rFonts w:hint="eastAsia"/>
        </w:rPr>
        <w:t>委員会が評価を行い</w:t>
      </w:r>
      <w:r w:rsidR="00051D6B">
        <w:rPr>
          <w:rFonts w:hint="eastAsia"/>
        </w:rPr>
        <w:t>、</w:t>
      </w:r>
      <w:r w:rsidR="00471810">
        <w:rPr>
          <w:rFonts w:hint="eastAsia"/>
        </w:rPr>
        <w:t>評価得点の高い者から順に順位を決定する。</w:t>
      </w:r>
    </w:p>
    <w:p w:rsidR="00793973" w:rsidRDefault="00471810" w:rsidP="009E5DA8">
      <w:pPr>
        <w:ind w:leftChars="354" w:left="1275" w:hanging="425"/>
      </w:pPr>
      <w:r>
        <w:rPr>
          <w:rFonts w:hint="eastAsia"/>
        </w:rPr>
        <w:t xml:space="preserve">ア　プレゼンテーションの実施　</w:t>
      </w:r>
    </w:p>
    <w:p w:rsidR="00471810" w:rsidRDefault="00DE404F" w:rsidP="009E5DA8">
      <w:pPr>
        <w:ind w:leftChars="354" w:left="1275" w:hanging="425"/>
      </w:pPr>
      <w:r>
        <w:rPr>
          <w:rFonts w:hint="eastAsia"/>
        </w:rPr>
        <w:t xml:space="preserve">　　</w:t>
      </w:r>
      <w:r w:rsidR="00471810">
        <w:rPr>
          <w:rFonts w:hint="eastAsia"/>
        </w:rPr>
        <w:t>プレゼンテーションの日時</w:t>
      </w:r>
      <w:r w:rsidR="00051D6B">
        <w:rPr>
          <w:rFonts w:hint="eastAsia"/>
        </w:rPr>
        <w:t>、</w:t>
      </w:r>
      <w:r w:rsidR="00471810">
        <w:rPr>
          <w:rFonts w:hint="eastAsia"/>
        </w:rPr>
        <w:t>場所等については</w:t>
      </w:r>
      <w:r w:rsidR="00051D6B">
        <w:rPr>
          <w:rFonts w:hint="eastAsia"/>
        </w:rPr>
        <w:t>、</w:t>
      </w:r>
      <w:r w:rsidR="00471810">
        <w:rPr>
          <w:rFonts w:hint="eastAsia"/>
        </w:rPr>
        <w:t>別に定めるものとする。</w:t>
      </w:r>
    </w:p>
    <w:p w:rsidR="00793973" w:rsidRDefault="00471810" w:rsidP="009E5DA8">
      <w:pPr>
        <w:ind w:leftChars="354" w:left="1275" w:hanging="425"/>
      </w:pPr>
      <w:r>
        <w:rPr>
          <w:rFonts w:hint="eastAsia"/>
        </w:rPr>
        <w:t xml:space="preserve">イ　機器類の準備　</w:t>
      </w:r>
    </w:p>
    <w:p w:rsidR="002E4CCD" w:rsidRDefault="00DE404F" w:rsidP="002E4CCD">
      <w:pPr>
        <w:ind w:leftChars="354" w:left="1275" w:hanging="425"/>
      </w:pPr>
      <w:r>
        <w:rPr>
          <w:rFonts w:hint="eastAsia"/>
        </w:rPr>
        <w:t xml:space="preserve">　　</w:t>
      </w:r>
      <w:r w:rsidR="00471810">
        <w:rPr>
          <w:rFonts w:hint="eastAsia"/>
        </w:rPr>
        <w:t>プロジェクター及びスクリーンは市において用意するが</w:t>
      </w:r>
      <w:r w:rsidR="00051D6B">
        <w:rPr>
          <w:rFonts w:hint="eastAsia"/>
        </w:rPr>
        <w:t>、</w:t>
      </w:r>
      <w:r w:rsidR="00471810">
        <w:rPr>
          <w:rFonts w:hint="eastAsia"/>
        </w:rPr>
        <w:t>その他必要な機器類は提出者で用意するものとする。</w:t>
      </w:r>
    </w:p>
    <w:p w:rsidR="002E4CCD" w:rsidRPr="00D85039" w:rsidRDefault="00471810" w:rsidP="002E4CCD">
      <w:pPr>
        <w:ind w:leftChars="354" w:left="1275" w:hanging="425"/>
      </w:pPr>
      <w:r w:rsidRPr="00D85039">
        <w:rPr>
          <w:rFonts w:hint="eastAsia"/>
        </w:rPr>
        <w:t xml:space="preserve">ウ　</w:t>
      </w:r>
      <w:r w:rsidR="002E4CCD" w:rsidRPr="00D85039">
        <w:rPr>
          <w:rFonts w:hint="eastAsia"/>
        </w:rPr>
        <w:t xml:space="preserve">結果の通知　</w:t>
      </w:r>
    </w:p>
    <w:p w:rsidR="002E4CCD" w:rsidRPr="00D85039" w:rsidRDefault="00DE404F" w:rsidP="002E4CCD">
      <w:pPr>
        <w:ind w:leftChars="413" w:left="1274" w:hanging="283"/>
      </w:pPr>
      <w:r>
        <w:rPr>
          <w:rFonts w:hint="eastAsia"/>
        </w:rPr>
        <w:t xml:space="preserve">　</w:t>
      </w:r>
      <w:r w:rsidR="002E4CCD" w:rsidRPr="00D85039">
        <w:rPr>
          <w:rFonts w:hint="eastAsia"/>
        </w:rPr>
        <w:t>評価結果については</w:t>
      </w:r>
      <w:r w:rsidR="00051D6B" w:rsidRPr="00D85039">
        <w:rPr>
          <w:rFonts w:hint="eastAsia"/>
        </w:rPr>
        <w:t>、</w:t>
      </w:r>
      <w:r w:rsidR="002E4CCD" w:rsidRPr="00D85039">
        <w:rPr>
          <w:rFonts w:hint="eastAsia"/>
        </w:rPr>
        <w:t>参加申請書を提出した提出者に対して通知します。</w:t>
      </w:r>
    </w:p>
    <w:p w:rsidR="002E4CCD" w:rsidRPr="00D85039" w:rsidRDefault="00DE404F" w:rsidP="002E4CCD">
      <w:pPr>
        <w:ind w:leftChars="413" w:left="1274" w:hanging="283"/>
      </w:pPr>
      <w:r>
        <w:rPr>
          <w:rFonts w:hint="eastAsia"/>
        </w:rPr>
        <w:t xml:space="preserve">　</w:t>
      </w:r>
      <w:r w:rsidR="002E4CCD" w:rsidRPr="00D85039">
        <w:rPr>
          <w:rFonts w:hint="eastAsia"/>
        </w:rPr>
        <w:t>また、受注予定者の選定結果等については、市</w:t>
      </w:r>
      <w:r w:rsidR="00B6241E" w:rsidRPr="00D85039">
        <w:rPr>
          <w:rFonts w:hint="eastAsia"/>
        </w:rPr>
        <w:t>HP</w:t>
      </w:r>
      <w:r w:rsidR="002E4CCD" w:rsidRPr="00D85039">
        <w:rPr>
          <w:rFonts w:hint="eastAsia"/>
        </w:rPr>
        <w:t>で公表</w:t>
      </w:r>
      <w:r w:rsidR="00B7515C">
        <w:rPr>
          <w:rFonts w:hint="eastAsia"/>
        </w:rPr>
        <w:t>する</w:t>
      </w:r>
      <w:r w:rsidR="002E4CCD" w:rsidRPr="00D85039">
        <w:rPr>
          <w:rFonts w:hint="eastAsia"/>
        </w:rPr>
        <w:t>。</w:t>
      </w:r>
    </w:p>
    <w:p w:rsidR="00793973" w:rsidRPr="00D85039" w:rsidRDefault="004E392B" w:rsidP="009E5DA8">
      <w:pPr>
        <w:ind w:leftChars="354" w:left="1275" w:hanging="425"/>
      </w:pPr>
      <w:r w:rsidRPr="00D85039">
        <w:rPr>
          <w:rFonts w:hint="eastAsia"/>
        </w:rPr>
        <w:t xml:space="preserve">エ　その他　</w:t>
      </w:r>
    </w:p>
    <w:p w:rsidR="004E392B" w:rsidRPr="00D85039" w:rsidRDefault="00DE404F" w:rsidP="009E5DA8">
      <w:pPr>
        <w:ind w:leftChars="354" w:left="1275" w:hanging="425"/>
      </w:pPr>
      <w:r>
        <w:rPr>
          <w:rFonts w:hint="eastAsia"/>
        </w:rPr>
        <w:t xml:space="preserve">　　</w:t>
      </w:r>
      <w:r w:rsidR="004E392B" w:rsidRPr="00D85039">
        <w:rPr>
          <w:rFonts w:hint="eastAsia"/>
        </w:rPr>
        <w:t>評価の内容についての問合せには応じないものとする。また</w:t>
      </w:r>
      <w:r w:rsidR="00051D6B" w:rsidRPr="00D85039">
        <w:rPr>
          <w:rFonts w:hint="eastAsia"/>
        </w:rPr>
        <w:t>、</w:t>
      </w:r>
      <w:r w:rsidR="004E392B" w:rsidRPr="00D85039">
        <w:rPr>
          <w:rFonts w:hint="eastAsia"/>
        </w:rPr>
        <w:t>審査結果に対する異議申し立ては受け付けない。</w:t>
      </w:r>
    </w:p>
    <w:p w:rsidR="004E392B" w:rsidRDefault="004E392B" w:rsidP="00471810">
      <w:pPr>
        <w:ind w:firstLine="240"/>
      </w:pPr>
    </w:p>
    <w:p w:rsidR="004E392B" w:rsidRDefault="004E392B" w:rsidP="004E392B">
      <w:r>
        <w:rPr>
          <w:rFonts w:hint="eastAsia"/>
        </w:rPr>
        <w:t>（受注予定者の選定）</w:t>
      </w:r>
    </w:p>
    <w:p w:rsidR="004E392B" w:rsidRDefault="009E5DA8" w:rsidP="009E5DA8">
      <w:pPr>
        <w:ind w:left="283" w:hangingChars="118" w:hanging="283"/>
      </w:pPr>
      <w:r>
        <w:rPr>
          <w:rFonts w:hint="eastAsia"/>
        </w:rPr>
        <w:t>第５条　委員会は</w:t>
      </w:r>
      <w:r w:rsidR="00051D6B">
        <w:rPr>
          <w:rFonts w:hint="eastAsia"/>
        </w:rPr>
        <w:t>、</w:t>
      </w:r>
      <w:r>
        <w:rPr>
          <w:rFonts w:hint="eastAsia"/>
        </w:rPr>
        <w:t>第二次評価により評価順位が第一位の者</w:t>
      </w:r>
      <w:r w:rsidR="004E392B">
        <w:rPr>
          <w:rFonts w:hint="eastAsia"/>
        </w:rPr>
        <w:t>を受注予定者として選定するものとする。</w:t>
      </w:r>
    </w:p>
    <w:p w:rsidR="004E392B" w:rsidRPr="004E392B" w:rsidRDefault="004E392B" w:rsidP="009E5DA8">
      <w:pPr>
        <w:ind w:left="283" w:hangingChars="118" w:hanging="283"/>
      </w:pPr>
      <w:r>
        <w:rPr>
          <w:rFonts w:hint="eastAsia"/>
        </w:rPr>
        <w:t>２　最</w:t>
      </w:r>
      <w:r w:rsidR="009E5DA8">
        <w:rPr>
          <w:rFonts w:hint="eastAsia"/>
        </w:rPr>
        <w:t>高点の者</w:t>
      </w:r>
      <w:r>
        <w:rPr>
          <w:rFonts w:hint="eastAsia"/>
        </w:rPr>
        <w:t>が複数いる場合は</w:t>
      </w:r>
      <w:r w:rsidR="00051D6B">
        <w:rPr>
          <w:rFonts w:hint="eastAsia"/>
        </w:rPr>
        <w:t>、</w:t>
      </w:r>
      <w:r>
        <w:rPr>
          <w:rFonts w:hint="eastAsia"/>
        </w:rPr>
        <w:t>原則として提案金額の安価な提出者を受注予定者とする。</w:t>
      </w:r>
    </w:p>
    <w:p w:rsidR="004E392B" w:rsidRDefault="004E392B" w:rsidP="004E392B"/>
    <w:p w:rsidR="006305BD" w:rsidRDefault="006305BD" w:rsidP="004E392B"/>
    <w:p w:rsidR="006305BD" w:rsidRPr="004E392B" w:rsidRDefault="006305BD" w:rsidP="004E392B"/>
    <w:p w:rsidR="004E392B" w:rsidRDefault="004E392B" w:rsidP="004E392B">
      <w:r>
        <w:rPr>
          <w:rFonts w:hint="eastAsia"/>
        </w:rPr>
        <w:lastRenderedPageBreak/>
        <w:t>（失格条項等）</w:t>
      </w:r>
    </w:p>
    <w:p w:rsidR="004E392B" w:rsidRDefault="009E5DA8" w:rsidP="004E392B">
      <w:r>
        <w:rPr>
          <w:rFonts w:hint="eastAsia"/>
        </w:rPr>
        <w:t>第６条　提出者が</w:t>
      </w:r>
      <w:r w:rsidR="00051D6B">
        <w:rPr>
          <w:rFonts w:hint="eastAsia"/>
        </w:rPr>
        <w:t>、</w:t>
      </w:r>
      <w:r>
        <w:rPr>
          <w:rFonts w:hint="eastAsia"/>
        </w:rPr>
        <w:t>次の各号の一に</w:t>
      </w:r>
      <w:r w:rsidR="004E392B">
        <w:rPr>
          <w:rFonts w:hint="eastAsia"/>
        </w:rPr>
        <w:t>該当する場合</w:t>
      </w:r>
      <w:r w:rsidR="00051D6B">
        <w:rPr>
          <w:rFonts w:hint="eastAsia"/>
        </w:rPr>
        <w:t>、</w:t>
      </w:r>
      <w:r w:rsidR="004E392B">
        <w:rPr>
          <w:rFonts w:hint="eastAsia"/>
        </w:rPr>
        <w:t>プロポーザルは無効とする。</w:t>
      </w:r>
    </w:p>
    <w:p w:rsidR="004E392B" w:rsidRDefault="004E392B" w:rsidP="009E5DA8">
      <w:pPr>
        <w:ind w:leftChars="178" w:left="566" w:hangingChars="58" w:hanging="139"/>
      </w:pPr>
      <w:r>
        <w:rPr>
          <w:rFonts w:hint="eastAsia"/>
        </w:rPr>
        <w:t>（１）プロポーザルの提出方法</w:t>
      </w:r>
      <w:r w:rsidR="00051D6B">
        <w:rPr>
          <w:rFonts w:hint="eastAsia"/>
        </w:rPr>
        <w:t>、</w:t>
      </w:r>
      <w:r>
        <w:rPr>
          <w:rFonts w:hint="eastAsia"/>
        </w:rPr>
        <w:t>提出先</w:t>
      </w:r>
      <w:r w:rsidR="00051D6B">
        <w:rPr>
          <w:rFonts w:hint="eastAsia"/>
        </w:rPr>
        <w:t>、</w:t>
      </w:r>
      <w:r>
        <w:rPr>
          <w:rFonts w:hint="eastAsia"/>
        </w:rPr>
        <w:t>提出期限に適合しないもの。</w:t>
      </w:r>
    </w:p>
    <w:p w:rsidR="004E392B" w:rsidRDefault="004E392B" w:rsidP="009E5DA8">
      <w:pPr>
        <w:ind w:leftChars="178" w:left="566" w:hangingChars="58" w:hanging="139"/>
      </w:pPr>
      <w:r>
        <w:rPr>
          <w:rFonts w:hint="eastAsia"/>
        </w:rPr>
        <w:t>（２）参加資格を満たさない者から提出されたもの。</w:t>
      </w:r>
    </w:p>
    <w:p w:rsidR="004E392B" w:rsidRDefault="004E392B" w:rsidP="009E5DA8">
      <w:pPr>
        <w:ind w:leftChars="178" w:left="566" w:hangingChars="58" w:hanging="139"/>
      </w:pPr>
      <w:r>
        <w:rPr>
          <w:rFonts w:hint="eastAsia"/>
        </w:rPr>
        <w:t>（３）記載すべき事項の全部または一部が記載されていないもの。</w:t>
      </w:r>
    </w:p>
    <w:p w:rsidR="004E392B" w:rsidRDefault="004E392B" w:rsidP="009E5DA8">
      <w:pPr>
        <w:ind w:leftChars="178" w:left="566" w:hangingChars="58" w:hanging="139"/>
      </w:pPr>
      <w:r>
        <w:rPr>
          <w:rFonts w:hint="eastAsia"/>
        </w:rPr>
        <w:t>（４）記載すべき事項以外の内容が記載されているもの。</w:t>
      </w:r>
    </w:p>
    <w:p w:rsidR="004E392B" w:rsidRDefault="004E392B" w:rsidP="009E5DA8">
      <w:pPr>
        <w:ind w:leftChars="178" w:left="566" w:hangingChars="58" w:hanging="139"/>
      </w:pPr>
      <w:r>
        <w:rPr>
          <w:rFonts w:hint="eastAsia"/>
        </w:rPr>
        <w:t>（５）許容された表現方法以外の表現方法が用いられているもの。</w:t>
      </w:r>
    </w:p>
    <w:p w:rsidR="004E392B" w:rsidRDefault="004E392B" w:rsidP="009E5DA8">
      <w:pPr>
        <w:ind w:leftChars="178" w:left="566" w:hangingChars="58" w:hanging="139"/>
      </w:pPr>
      <w:r>
        <w:rPr>
          <w:rFonts w:hint="eastAsia"/>
        </w:rPr>
        <w:t>（６）虚偽の内容が記載されているもの。</w:t>
      </w:r>
    </w:p>
    <w:p w:rsidR="004E392B" w:rsidRDefault="004E392B" w:rsidP="00D123FB">
      <w:pPr>
        <w:ind w:leftChars="177" w:left="1061" w:hangingChars="265" w:hanging="636"/>
      </w:pPr>
      <w:r>
        <w:rPr>
          <w:rFonts w:hint="eastAsia"/>
        </w:rPr>
        <w:t>（７）この要領及び募集要項に定められた以外の手法により</w:t>
      </w:r>
      <w:r w:rsidR="00051D6B">
        <w:rPr>
          <w:rFonts w:hint="eastAsia"/>
        </w:rPr>
        <w:t>、</w:t>
      </w:r>
      <w:r>
        <w:rPr>
          <w:rFonts w:hint="eastAsia"/>
        </w:rPr>
        <w:t>委員会委員または関係者にプロポーザルに対する援助を直接的</w:t>
      </w:r>
      <w:r w:rsidR="00051D6B">
        <w:rPr>
          <w:rFonts w:hint="eastAsia"/>
        </w:rPr>
        <w:t>、</w:t>
      </w:r>
      <w:r>
        <w:rPr>
          <w:rFonts w:hint="eastAsia"/>
        </w:rPr>
        <w:t>間接的に求めたとき。</w:t>
      </w:r>
    </w:p>
    <w:p w:rsidR="004E392B" w:rsidRDefault="004E392B" w:rsidP="00D123FB">
      <w:pPr>
        <w:ind w:leftChars="178" w:left="1077" w:hangingChars="271" w:hanging="650"/>
      </w:pPr>
      <w:r>
        <w:rPr>
          <w:rFonts w:hint="eastAsia"/>
        </w:rPr>
        <w:t>（８）その他</w:t>
      </w:r>
      <w:r w:rsidR="00051D6B">
        <w:rPr>
          <w:rFonts w:hint="eastAsia"/>
        </w:rPr>
        <w:t>、</w:t>
      </w:r>
      <w:r>
        <w:rPr>
          <w:rFonts w:hint="eastAsia"/>
        </w:rPr>
        <w:t>行為が法令違反であり</w:t>
      </w:r>
      <w:r w:rsidR="00051D6B">
        <w:rPr>
          <w:rFonts w:hint="eastAsia"/>
        </w:rPr>
        <w:t>、</w:t>
      </w:r>
      <w:r>
        <w:rPr>
          <w:rFonts w:hint="eastAsia"/>
        </w:rPr>
        <w:t>かつ審査結果に影響を与えられるおそれのあるとき。</w:t>
      </w:r>
    </w:p>
    <w:p w:rsidR="004E392B" w:rsidRDefault="004E392B" w:rsidP="004E392B"/>
    <w:p w:rsidR="004E392B" w:rsidRDefault="004E392B" w:rsidP="004E392B">
      <w:r>
        <w:rPr>
          <w:rFonts w:hint="eastAsia"/>
        </w:rPr>
        <w:t>（受注予定者の選定及び選定結果の通知）</w:t>
      </w:r>
    </w:p>
    <w:p w:rsidR="004E392B" w:rsidRDefault="004E392B" w:rsidP="009E5DA8">
      <w:pPr>
        <w:ind w:left="283" w:hangingChars="118" w:hanging="283"/>
      </w:pPr>
      <w:r>
        <w:rPr>
          <w:rFonts w:hint="eastAsia"/>
        </w:rPr>
        <w:t>第７条　委員会は</w:t>
      </w:r>
      <w:r w:rsidR="00051D6B">
        <w:rPr>
          <w:rFonts w:hint="eastAsia"/>
        </w:rPr>
        <w:t>、</w:t>
      </w:r>
      <w:r>
        <w:rPr>
          <w:rFonts w:hint="eastAsia"/>
        </w:rPr>
        <w:t>第５条の規定により受注予定者として選定した者を市長に報告しなければならない。</w:t>
      </w:r>
    </w:p>
    <w:p w:rsidR="004E392B" w:rsidRDefault="004E392B" w:rsidP="009E5DA8">
      <w:pPr>
        <w:ind w:left="283" w:hangingChars="118" w:hanging="283"/>
      </w:pPr>
      <w:r>
        <w:rPr>
          <w:rFonts w:hint="eastAsia"/>
        </w:rPr>
        <w:t>２　市長は受注予定者を決定し</w:t>
      </w:r>
      <w:r w:rsidR="00051D6B">
        <w:rPr>
          <w:rFonts w:hint="eastAsia"/>
        </w:rPr>
        <w:t>、</w:t>
      </w:r>
      <w:r>
        <w:rPr>
          <w:rFonts w:hint="eastAsia"/>
        </w:rPr>
        <w:t>結果を文書により通知する。なお</w:t>
      </w:r>
      <w:r w:rsidR="00051D6B">
        <w:rPr>
          <w:rFonts w:hint="eastAsia"/>
        </w:rPr>
        <w:t>、</w:t>
      </w:r>
      <w:r>
        <w:rPr>
          <w:rFonts w:hint="eastAsia"/>
        </w:rPr>
        <w:t>受注予定者が契約締結までの間に本プロポーザルにおける参加資格を有しなくなった場合は</w:t>
      </w:r>
      <w:r w:rsidR="00051D6B">
        <w:rPr>
          <w:rFonts w:hint="eastAsia"/>
        </w:rPr>
        <w:t>、</w:t>
      </w:r>
      <w:r>
        <w:rPr>
          <w:rFonts w:hint="eastAsia"/>
        </w:rPr>
        <w:t>評価結果が次点の提出者を新たに受注予定者として手続きを行う。</w:t>
      </w:r>
    </w:p>
    <w:p w:rsidR="004E392B" w:rsidRDefault="004E392B" w:rsidP="004E392B"/>
    <w:p w:rsidR="004E392B" w:rsidRDefault="004E392B" w:rsidP="004E392B">
      <w:r>
        <w:rPr>
          <w:rFonts w:hint="eastAsia"/>
        </w:rPr>
        <w:t>（契約）</w:t>
      </w:r>
    </w:p>
    <w:p w:rsidR="004E392B" w:rsidRDefault="004E392B" w:rsidP="009E5DA8">
      <w:pPr>
        <w:ind w:left="283" w:hangingChars="118" w:hanging="283"/>
      </w:pPr>
      <w:r>
        <w:rPr>
          <w:rFonts w:hint="eastAsia"/>
        </w:rPr>
        <w:t>第８条　市長は</w:t>
      </w:r>
      <w:r w:rsidR="00051D6B">
        <w:rPr>
          <w:rFonts w:hint="eastAsia"/>
        </w:rPr>
        <w:t>、</w:t>
      </w:r>
      <w:r>
        <w:rPr>
          <w:rFonts w:hint="eastAsia"/>
        </w:rPr>
        <w:t>決定した受注予定者を本</w:t>
      </w:r>
      <w:r w:rsidR="009E5DA8">
        <w:rPr>
          <w:rFonts w:hint="eastAsia"/>
        </w:rPr>
        <w:t>業務</w:t>
      </w:r>
      <w:r>
        <w:rPr>
          <w:rFonts w:hint="eastAsia"/>
        </w:rPr>
        <w:t>に係る随意契約の見積書徴取</w:t>
      </w:r>
      <w:r w:rsidR="000561BA">
        <w:rPr>
          <w:rFonts w:hint="eastAsia"/>
        </w:rPr>
        <w:t>相手方とし交渉を行う。</w:t>
      </w:r>
    </w:p>
    <w:p w:rsidR="000561BA" w:rsidRDefault="000561BA" w:rsidP="009E5DA8">
      <w:pPr>
        <w:ind w:left="283" w:hangingChars="118" w:hanging="283"/>
      </w:pPr>
      <w:r>
        <w:rPr>
          <w:rFonts w:hint="eastAsia"/>
        </w:rPr>
        <w:t>２　前項の交渉の結果</w:t>
      </w:r>
      <w:r w:rsidR="00051D6B">
        <w:rPr>
          <w:rFonts w:hint="eastAsia"/>
        </w:rPr>
        <w:t>、</w:t>
      </w:r>
      <w:r>
        <w:rPr>
          <w:rFonts w:hint="eastAsia"/>
        </w:rPr>
        <w:t>契約が成立しない場合は</w:t>
      </w:r>
      <w:r w:rsidR="00051D6B">
        <w:rPr>
          <w:rFonts w:hint="eastAsia"/>
        </w:rPr>
        <w:t>、</w:t>
      </w:r>
      <w:r>
        <w:rPr>
          <w:rFonts w:hint="eastAsia"/>
        </w:rPr>
        <w:t>評価順位が次点の者を見積書徴取相手方とし交渉を行う。</w:t>
      </w:r>
    </w:p>
    <w:p w:rsidR="000561BA" w:rsidRDefault="000561BA" w:rsidP="004E392B"/>
    <w:p w:rsidR="000561BA" w:rsidRDefault="000561BA" w:rsidP="004E392B">
      <w:r>
        <w:rPr>
          <w:rFonts w:hint="eastAsia"/>
        </w:rPr>
        <w:t>（プロポーザルの取扱い）</w:t>
      </w:r>
    </w:p>
    <w:p w:rsidR="000561BA" w:rsidRPr="00D85039" w:rsidRDefault="006F50DC" w:rsidP="004E392B">
      <w:r>
        <w:rPr>
          <w:rFonts w:hint="eastAsia"/>
        </w:rPr>
        <w:t>第９条　提出されたプロポーザル</w:t>
      </w:r>
      <w:r w:rsidR="00756C73" w:rsidRPr="00D85039">
        <w:rPr>
          <w:rFonts w:hint="eastAsia"/>
        </w:rPr>
        <w:t>提出書類等</w:t>
      </w:r>
      <w:r w:rsidRPr="00D85039">
        <w:rPr>
          <w:rFonts w:hint="eastAsia"/>
        </w:rPr>
        <w:t>の取</w:t>
      </w:r>
      <w:r w:rsidR="000561BA" w:rsidRPr="00D85039">
        <w:rPr>
          <w:rFonts w:hint="eastAsia"/>
        </w:rPr>
        <w:t>扱いは</w:t>
      </w:r>
      <w:r w:rsidR="00051D6B" w:rsidRPr="00D85039">
        <w:rPr>
          <w:rFonts w:hint="eastAsia"/>
        </w:rPr>
        <w:t>、</w:t>
      </w:r>
      <w:r w:rsidR="000561BA" w:rsidRPr="00D85039">
        <w:rPr>
          <w:rFonts w:hint="eastAsia"/>
        </w:rPr>
        <w:t>次の各号による。</w:t>
      </w:r>
    </w:p>
    <w:p w:rsidR="000561BA" w:rsidRPr="00D85039" w:rsidRDefault="000561BA" w:rsidP="009E5DA8">
      <w:pPr>
        <w:ind w:leftChars="178" w:left="566" w:hangingChars="58" w:hanging="139"/>
      </w:pPr>
      <w:r w:rsidRPr="00D85039">
        <w:rPr>
          <w:rFonts w:hint="eastAsia"/>
        </w:rPr>
        <w:t>（１）提出されたプロポーザル</w:t>
      </w:r>
      <w:r w:rsidR="00756C73" w:rsidRPr="00D85039">
        <w:rPr>
          <w:rFonts w:hint="eastAsia"/>
        </w:rPr>
        <w:t>提出書類等</w:t>
      </w:r>
      <w:r w:rsidRPr="00D85039">
        <w:rPr>
          <w:rFonts w:hint="eastAsia"/>
        </w:rPr>
        <w:t>は</w:t>
      </w:r>
      <w:r w:rsidR="00051D6B" w:rsidRPr="00D85039">
        <w:rPr>
          <w:rFonts w:hint="eastAsia"/>
        </w:rPr>
        <w:t>、</w:t>
      </w:r>
      <w:r w:rsidRPr="00D85039">
        <w:rPr>
          <w:rFonts w:hint="eastAsia"/>
        </w:rPr>
        <w:t>返却しない。</w:t>
      </w:r>
    </w:p>
    <w:p w:rsidR="000561BA" w:rsidRPr="00D85039" w:rsidRDefault="000561BA" w:rsidP="00D123FB">
      <w:pPr>
        <w:ind w:leftChars="178" w:left="991" w:hangingChars="235" w:hanging="564"/>
      </w:pPr>
      <w:r w:rsidRPr="00D85039">
        <w:rPr>
          <w:rFonts w:hint="eastAsia"/>
        </w:rPr>
        <w:t>（２）プロポーザル</w:t>
      </w:r>
      <w:r w:rsidR="00756C73" w:rsidRPr="00D85039">
        <w:rPr>
          <w:rFonts w:hint="eastAsia"/>
        </w:rPr>
        <w:t>提出書類</w:t>
      </w:r>
      <w:r w:rsidRPr="00D85039">
        <w:rPr>
          <w:rFonts w:hint="eastAsia"/>
        </w:rPr>
        <w:t>の作成及び提出に要する費用は</w:t>
      </w:r>
      <w:r w:rsidR="00051D6B" w:rsidRPr="00D85039">
        <w:rPr>
          <w:rFonts w:hint="eastAsia"/>
        </w:rPr>
        <w:t>、</w:t>
      </w:r>
      <w:r w:rsidRPr="00D85039">
        <w:rPr>
          <w:rFonts w:hint="eastAsia"/>
        </w:rPr>
        <w:t>提出者の負担とする。</w:t>
      </w:r>
    </w:p>
    <w:p w:rsidR="000561BA" w:rsidRPr="00D85039" w:rsidRDefault="000561BA" w:rsidP="00D123FB">
      <w:pPr>
        <w:ind w:leftChars="178" w:left="991" w:hangingChars="235" w:hanging="564"/>
      </w:pPr>
      <w:r w:rsidRPr="00D85039">
        <w:rPr>
          <w:rFonts w:hint="eastAsia"/>
        </w:rPr>
        <w:t>（３）提出されたプロポーザル</w:t>
      </w:r>
      <w:r w:rsidR="00756C73" w:rsidRPr="00D85039">
        <w:rPr>
          <w:rFonts w:hint="eastAsia"/>
        </w:rPr>
        <w:t>提出書類等</w:t>
      </w:r>
      <w:r w:rsidRPr="00D85039">
        <w:rPr>
          <w:rFonts w:hint="eastAsia"/>
        </w:rPr>
        <w:t>は</w:t>
      </w:r>
      <w:r w:rsidR="00051D6B" w:rsidRPr="00D85039">
        <w:rPr>
          <w:rFonts w:hint="eastAsia"/>
        </w:rPr>
        <w:t>、</w:t>
      </w:r>
      <w:r w:rsidRPr="00D85039">
        <w:rPr>
          <w:rFonts w:hint="eastAsia"/>
        </w:rPr>
        <w:t>審査及び説明の目的に</w:t>
      </w:r>
      <w:r w:rsidR="00051D6B" w:rsidRPr="00D85039">
        <w:rPr>
          <w:rFonts w:hint="eastAsia"/>
        </w:rPr>
        <w:t>、</w:t>
      </w:r>
      <w:r w:rsidRPr="00D85039">
        <w:rPr>
          <w:rFonts w:hint="eastAsia"/>
        </w:rPr>
        <w:t>その写しを作成し使用することができるものとする。</w:t>
      </w:r>
    </w:p>
    <w:p w:rsidR="000561BA" w:rsidRPr="00D85039" w:rsidRDefault="000561BA" w:rsidP="00D123FB">
      <w:pPr>
        <w:ind w:leftChars="178" w:left="991" w:hangingChars="235" w:hanging="564"/>
      </w:pPr>
      <w:r w:rsidRPr="00D85039">
        <w:rPr>
          <w:rFonts w:hint="eastAsia"/>
        </w:rPr>
        <w:t>（４）プロポーザル</w:t>
      </w:r>
      <w:r w:rsidR="00756C73" w:rsidRPr="00D85039">
        <w:rPr>
          <w:rFonts w:hint="eastAsia"/>
        </w:rPr>
        <w:t>提出書類等</w:t>
      </w:r>
      <w:r w:rsidRPr="00D85039">
        <w:rPr>
          <w:rFonts w:hint="eastAsia"/>
        </w:rPr>
        <w:t>は</w:t>
      </w:r>
      <w:r w:rsidR="00051D6B" w:rsidRPr="00D85039">
        <w:rPr>
          <w:rFonts w:hint="eastAsia"/>
        </w:rPr>
        <w:t>、</w:t>
      </w:r>
      <w:r w:rsidRPr="00D85039">
        <w:rPr>
          <w:rFonts w:hint="eastAsia"/>
        </w:rPr>
        <w:t>公平性</w:t>
      </w:r>
      <w:r w:rsidR="00051D6B" w:rsidRPr="00D85039">
        <w:rPr>
          <w:rFonts w:hint="eastAsia"/>
        </w:rPr>
        <w:t>、</w:t>
      </w:r>
      <w:r w:rsidRPr="00D85039">
        <w:rPr>
          <w:rFonts w:hint="eastAsia"/>
        </w:rPr>
        <w:t>透明性及び客観性を期すため</w:t>
      </w:r>
      <w:r w:rsidR="00051D6B" w:rsidRPr="00D85039">
        <w:rPr>
          <w:rFonts w:hint="eastAsia"/>
        </w:rPr>
        <w:t>、</w:t>
      </w:r>
      <w:r w:rsidRPr="00D85039">
        <w:rPr>
          <w:rFonts w:hint="eastAsia"/>
        </w:rPr>
        <w:t>公表することがある。</w:t>
      </w:r>
    </w:p>
    <w:p w:rsidR="000561BA" w:rsidRPr="00D85039" w:rsidRDefault="000561BA" w:rsidP="00D123FB">
      <w:pPr>
        <w:ind w:leftChars="178" w:left="991" w:hangingChars="235" w:hanging="564"/>
      </w:pPr>
      <w:r w:rsidRPr="00D85039">
        <w:rPr>
          <w:rFonts w:hint="eastAsia"/>
        </w:rPr>
        <w:t>（５）前号によりプロポーザル</w:t>
      </w:r>
      <w:r w:rsidR="00756C73" w:rsidRPr="00D85039">
        <w:rPr>
          <w:rFonts w:hint="eastAsia"/>
        </w:rPr>
        <w:t>提出書類等</w:t>
      </w:r>
      <w:r w:rsidRPr="00D85039">
        <w:rPr>
          <w:rFonts w:hint="eastAsia"/>
        </w:rPr>
        <w:t>を公表する場合</w:t>
      </w:r>
      <w:r w:rsidR="00051D6B" w:rsidRPr="00D85039">
        <w:rPr>
          <w:rFonts w:hint="eastAsia"/>
        </w:rPr>
        <w:t>、</w:t>
      </w:r>
      <w:r w:rsidRPr="00D85039">
        <w:rPr>
          <w:rFonts w:hint="eastAsia"/>
        </w:rPr>
        <w:t>その写しを作成し使用することができるものとする。</w:t>
      </w:r>
    </w:p>
    <w:p w:rsidR="000561BA" w:rsidRDefault="000561BA" w:rsidP="009E5DA8">
      <w:pPr>
        <w:ind w:leftChars="178" w:left="566" w:hangingChars="58" w:hanging="139"/>
      </w:pPr>
      <w:r>
        <w:rPr>
          <w:rFonts w:hint="eastAsia"/>
        </w:rPr>
        <w:lastRenderedPageBreak/>
        <w:t>（６）提案説明及び質疑応答については</w:t>
      </w:r>
      <w:r w:rsidR="00051D6B">
        <w:rPr>
          <w:rFonts w:hint="eastAsia"/>
        </w:rPr>
        <w:t>、</w:t>
      </w:r>
      <w:r>
        <w:rPr>
          <w:rFonts w:hint="eastAsia"/>
        </w:rPr>
        <w:t>音声の録音を行う。</w:t>
      </w:r>
    </w:p>
    <w:p w:rsidR="000561BA" w:rsidRDefault="000561BA" w:rsidP="004E392B">
      <w:r>
        <w:rPr>
          <w:rFonts w:hint="eastAsia"/>
        </w:rPr>
        <w:t>（事務局等）</w:t>
      </w:r>
    </w:p>
    <w:p w:rsidR="000561BA" w:rsidRDefault="000561BA" w:rsidP="009E5DA8">
      <w:pPr>
        <w:ind w:left="142" w:hangingChars="59" w:hanging="142"/>
      </w:pPr>
      <w:r>
        <w:rPr>
          <w:rFonts w:hint="eastAsia"/>
        </w:rPr>
        <w:t>第１０条　このプロポーザル方式に関する事務局及び委員会の庶務は</w:t>
      </w:r>
      <w:r w:rsidR="00051D6B">
        <w:rPr>
          <w:rFonts w:hint="eastAsia"/>
        </w:rPr>
        <w:t>、</w:t>
      </w:r>
      <w:r>
        <w:rPr>
          <w:rFonts w:hint="eastAsia"/>
        </w:rPr>
        <w:t>教育委員会教育部教育指導課において担当する。</w:t>
      </w:r>
    </w:p>
    <w:p w:rsidR="000561BA" w:rsidRDefault="000561BA" w:rsidP="004E392B"/>
    <w:p w:rsidR="000561BA" w:rsidRDefault="000561BA" w:rsidP="004E392B">
      <w:r>
        <w:rPr>
          <w:rFonts w:hint="eastAsia"/>
        </w:rPr>
        <w:t>（委任）</w:t>
      </w:r>
    </w:p>
    <w:p w:rsidR="000561BA" w:rsidRDefault="00797B37" w:rsidP="004E392B">
      <w:r>
        <w:rPr>
          <w:rFonts w:hint="eastAsia"/>
        </w:rPr>
        <w:t>第１１条　この要領に定めるもののほか</w:t>
      </w:r>
      <w:r w:rsidR="00051D6B">
        <w:rPr>
          <w:rFonts w:hint="eastAsia"/>
        </w:rPr>
        <w:t>、</w:t>
      </w:r>
      <w:r>
        <w:rPr>
          <w:rFonts w:hint="eastAsia"/>
        </w:rPr>
        <w:t>必要な事項は</w:t>
      </w:r>
      <w:r w:rsidR="00051D6B">
        <w:rPr>
          <w:rFonts w:hint="eastAsia"/>
        </w:rPr>
        <w:t>、</w:t>
      </w:r>
      <w:r>
        <w:rPr>
          <w:rFonts w:hint="eastAsia"/>
        </w:rPr>
        <w:t>市長</w:t>
      </w:r>
      <w:r w:rsidR="000561BA">
        <w:rPr>
          <w:rFonts w:hint="eastAsia"/>
        </w:rPr>
        <w:t>が別に定める。</w:t>
      </w:r>
    </w:p>
    <w:p w:rsidR="000561BA" w:rsidRDefault="000561BA" w:rsidP="004E392B"/>
    <w:p w:rsidR="000561BA" w:rsidRDefault="000561BA" w:rsidP="004E392B">
      <w:r>
        <w:rPr>
          <w:rFonts w:hint="eastAsia"/>
        </w:rPr>
        <w:t>附則</w:t>
      </w:r>
    </w:p>
    <w:p w:rsidR="000561BA" w:rsidRPr="000561BA" w:rsidRDefault="00EF413A" w:rsidP="004E392B">
      <w:r>
        <w:rPr>
          <w:rFonts w:hint="eastAsia"/>
        </w:rPr>
        <w:t xml:space="preserve">　この要領は</w:t>
      </w:r>
      <w:r w:rsidR="00051D6B">
        <w:rPr>
          <w:rFonts w:hint="eastAsia"/>
        </w:rPr>
        <w:t>、</w:t>
      </w:r>
      <w:r w:rsidR="00DE404F">
        <w:rPr>
          <w:rFonts w:hint="eastAsia"/>
        </w:rPr>
        <w:t>令和</w:t>
      </w:r>
      <w:r w:rsidR="00B7515C">
        <w:rPr>
          <w:rFonts w:hint="eastAsia"/>
        </w:rPr>
        <w:t>２</w:t>
      </w:r>
      <w:r w:rsidR="00EC5C75" w:rsidRPr="00ED5564">
        <w:rPr>
          <w:rFonts w:hint="eastAsia"/>
          <w:color w:val="000000" w:themeColor="text1"/>
        </w:rPr>
        <w:t>年</w:t>
      </w:r>
      <w:r w:rsidR="00F87E0B">
        <w:rPr>
          <w:rFonts w:hint="eastAsia"/>
          <w:color w:val="000000" w:themeColor="text1"/>
        </w:rPr>
        <w:t>８</w:t>
      </w:r>
      <w:bookmarkStart w:id="0" w:name="_GoBack"/>
      <w:bookmarkEnd w:id="0"/>
      <w:r w:rsidR="00EC5C75" w:rsidRPr="00ED5564">
        <w:rPr>
          <w:rFonts w:hint="eastAsia"/>
          <w:color w:val="000000" w:themeColor="text1"/>
        </w:rPr>
        <w:t>月</w:t>
      </w:r>
      <w:r w:rsidR="004B6E6B">
        <w:rPr>
          <w:rFonts w:hint="eastAsia"/>
          <w:color w:val="000000" w:themeColor="text1"/>
        </w:rPr>
        <w:t>１</w:t>
      </w:r>
      <w:r w:rsidR="00CB213F">
        <w:rPr>
          <w:rFonts w:hint="eastAsia"/>
          <w:color w:val="000000" w:themeColor="text1"/>
        </w:rPr>
        <w:t>７</w:t>
      </w:r>
      <w:r w:rsidR="001957EE">
        <w:rPr>
          <w:rFonts w:hint="eastAsia"/>
          <w:color w:val="000000" w:themeColor="text1"/>
        </w:rPr>
        <w:t>日</w:t>
      </w:r>
      <w:r w:rsidR="000561BA" w:rsidRPr="00ED5564">
        <w:rPr>
          <w:rFonts w:hint="eastAsia"/>
          <w:color w:val="000000" w:themeColor="text1"/>
        </w:rPr>
        <w:t>から施行</w:t>
      </w:r>
      <w:r w:rsidR="000561BA">
        <w:rPr>
          <w:rFonts w:hint="eastAsia"/>
        </w:rPr>
        <w:t>し</w:t>
      </w:r>
      <w:r w:rsidR="00051D6B">
        <w:rPr>
          <w:rFonts w:hint="eastAsia"/>
        </w:rPr>
        <w:t>、</w:t>
      </w:r>
      <w:r w:rsidR="000561BA">
        <w:rPr>
          <w:rFonts w:hint="eastAsia"/>
        </w:rPr>
        <w:t>業務委託契約の完了日をもってその効力を失う。</w:t>
      </w:r>
    </w:p>
    <w:sectPr w:rsidR="000561BA" w:rsidRPr="000561BA" w:rsidSect="009E5DA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7EB" w:rsidRDefault="00E327EB" w:rsidP="00735EFF">
      <w:r>
        <w:separator/>
      </w:r>
    </w:p>
  </w:endnote>
  <w:endnote w:type="continuationSeparator" w:id="0">
    <w:p w:rsidR="00E327EB" w:rsidRDefault="00E327EB" w:rsidP="0073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7EB" w:rsidRDefault="00E327EB" w:rsidP="00735EFF">
      <w:r>
        <w:separator/>
      </w:r>
    </w:p>
  </w:footnote>
  <w:footnote w:type="continuationSeparator" w:id="0">
    <w:p w:rsidR="00E327EB" w:rsidRDefault="00E327EB" w:rsidP="0073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4984"/>
    <w:rsid w:val="00031EEE"/>
    <w:rsid w:val="00051D6B"/>
    <w:rsid w:val="000561BA"/>
    <w:rsid w:val="00087BC2"/>
    <w:rsid w:val="00095887"/>
    <w:rsid w:val="00115D3E"/>
    <w:rsid w:val="00125707"/>
    <w:rsid w:val="00141E72"/>
    <w:rsid w:val="001957EE"/>
    <w:rsid w:val="002342B2"/>
    <w:rsid w:val="002643CF"/>
    <w:rsid w:val="00264D54"/>
    <w:rsid w:val="002E4CCD"/>
    <w:rsid w:val="003F3231"/>
    <w:rsid w:val="00422894"/>
    <w:rsid w:val="00471810"/>
    <w:rsid w:val="004B6E6B"/>
    <w:rsid w:val="004D514A"/>
    <w:rsid w:val="004E392B"/>
    <w:rsid w:val="00532435"/>
    <w:rsid w:val="00571749"/>
    <w:rsid w:val="006305BD"/>
    <w:rsid w:val="006D43D7"/>
    <w:rsid w:val="006F50DC"/>
    <w:rsid w:val="007339B6"/>
    <w:rsid w:val="00735EFF"/>
    <w:rsid w:val="00756C73"/>
    <w:rsid w:val="00793973"/>
    <w:rsid w:val="00797B37"/>
    <w:rsid w:val="007E3B66"/>
    <w:rsid w:val="00800733"/>
    <w:rsid w:val="008C5971"/>
    <w:rsid w:val="00946201"/>
    <w:rsid w:val="009E5DA8"/>
    <w:rsid w:val="00A6636E"/>
    <w:rsid w:val="00AD21C3"/>
    <w:rsid w:val="00B25706"/>
    <w:rsid w:val="00B6241E"/>
    <w:rsid w:val="00B7515C"/>
    <w:rsid w:val="00BA3826"/>
    <w:rsid w:val="00BB40DF"/>
    <w:rsid w:val="00BF5A4D"/>
    <w:rsid w:val="00C14984"/>
    <w:rsid w:val="00C30128"/>
    <w:rsid w:val="00C57CF5"/>
    <w:rsid w:val="00CB213F"/>
    <w:rsid w:val="00CF5D3A"/>
    <w:rsid w:val="00CF665B"/>
    <w:rsid w:val="00D05C32"/>
    <w:rsid w:val="00D123FB"/>
    <w:rsid w:val="00D85039"/>
    <w:rsid w:val="00DA05FA"/>
    <w:rsid w:val="00DC1840"/>
    <w:rsid w:val="00DD528E"/>
    <w:rsid w:val="00DE404F"/>
    <w:rsid w:val="00E327EB"/>
    <w:rsid w:val="00EC5C75"/>
    <w:rsid w:val="00ED5564"/>
    <w:rsid w:val="00EF413A"/>
    <w:rsid w:val="00F72843"/>
    <w:rsid w:val="00F87E0B"/>
    <w:rsid w:val="00FE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34782E6"/>
  <w15:docId w15:val="{A25E8D26-1C81-40B6-AED3-C0EDA24E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1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EFF"/>
    <w:pPr>
      <w:tabs>
        <w:tab w:val="center" w:pos="4252"/>
        <w:tab w:val="right" w:pos="8504"/>
      </w:tabs>
      <w:snapToGrid w:val="0"/>
    </w:pPr>
  </w:style>
  <w:style w:type="character" w:customStyle="1" w:styleId="a4">
    <w:name w:val="ヘッダー (文字)"/>
    <w:basedOn w:val="a0"/>
    <w:link w:val="a3"/>
    <w:uiPriority w:val="99"/>
    <w:rsid w:val="00735EFF"/>
    <w:rPr>
      <w:kern w:val="2"/>
      <w:sz w:val="24"/>
      <w:szCs w:val="24"/>
    </w:rPr>
  </w:style>
  <w:style w:type="paragraph" w:styleId="a5">
    <w:name w:val="footer"/>
    <w:basedOn w:val="a"/>
    <w:link w:val="a6"/>
    <w:uiPriority w:val="99"/>
    <w:unhideWhenUsed/>
    <w:rsid w:val="00735EFF"/>
    <w:pPr>
      <w:tabs>
        <w:tab w:val="center" w:pos="4252"/>
        <w:tab w:val="right" w:pos="8504"/>
      </w:tabs>
      <w:snapToGrid w:val="0"/>
    </w:pPr>
  </w:style>
  <w:style w:type="character" w:customStyle="1" w:styleId="a6">
    <w:name w:val="フッター (文字)"/>
    <w:basedOn w:val="a0"/>
    <w:link w:val="a5"/>
    <w:uiPriority w:val="99"/>
    <w:rsid w:val="00735EFF"/>
    <w:rPr>
      <w:kern w:val="2"/>
      <w:sz w:val="24"/>
      <w:szCs w:val="24"/>
    </w:rPr>
  </w:style>
  <w:style w:type="paragraph" w:styleId="a7">
    <w:name w:val="Balloon Text"/>
    <w:basedOn w:val="a"/>
    <w:link w:val="a8"/>
    <w:uiPriority w:val="99"/>
    <w:semiHidden/>
    <w:unhideWhenUsed/>
    <w:rsid w:val="005717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7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CZU141268</dc:creator>
  <cp:lastModifiedBy>長見 秀樹</cp:lastModifiedBy>
  <cp:revision>9</cp:revision>
  <cp:lastPrinted>2020-06-22T06:25:00Z</cp:lastPrinted>
  <dcterms:created xsi:type="dcterms:W3CDTF">2019-06-07T00:48:00Z</dcterms:created>
  <dcterms:modified xsi:type="dcterms:W3CDTF">2020-07-03T02:21:00Z</dcterms:modified>
</cp:coreProperties>
</file>