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1B7" w:rsidRPr="00633732" w:rsidRDefault="003B5749" w:rsidP="006C71B7">
      <w:pPr>
        <w:pStyle w:val="Default"/>
        <w:jc w:val="center"/>
        <w:rPr>
          <w:rFonts w:asciiTheme="majorEastAsia" w:eastAsiaTheme="majorEastAsia" w:hAnsiTheme="majorEastAsia"/>
          <w:bCs/>
          <w:sz w:val="22"/>
          <w:szCs w:val="22"/>
        </w:rPr>
      </w:pPr>
      <w:r>
        <w:rPr>
          <w:rFonts w:asciiTheme="majorEastAsia" w:eastAsiaTheme="majorEastAsia" w:hAnsiTheme="majorEastAsia" w:hint="eastAsia"/>
          <w:bCs/>
          <w:sz w:val="22"/>
          <w:szCs w:val="22"/>
        </w:rPr>
        <w:t>成田市園務管理</w:t>
      </w:r>
      <w:r w:rsidR="00E920E1">
        <w:rPr>
          <w:rFonts w:asciiTheme="majorEastAsia" w:eastAsiaTheme="majorEastAsia" w:hAnsiTheme="majorEastAsia" w:hint="eastAsia"/>
          <w:bCs/>
          <w:sz w:val="22"/>
          <w:szCs w:val="22"/>
        </w:rPr>
        <w:t>システム</w:t>
      </w:r>
      <w:r>
        <w:rPr>
          <w:rFonts w:asciiTheme="majorEastAsia" w:eastAsiaTheme="majorEastAsia" w:hAnsiTheme="majorEastAsia" w:hint="eastAsia"/>
          <w:bCs/>
          <w:sz w:val="22"/>
          <w:szCs w:val="22"/>
        </w:rPr>
        <w:t>借上</w:t>
      </w:r>
      <w:r w:rsidR="002615D4">
        <w:rPr>
          <w:rFonts w:asciiTheme="majorEastAsia" w:eastAsiaTheme="majorEastAsia" w:hAnsiTheme="majorEastAsia" w:hint="eastAsia"/>
          <w:bCs/>
          <w:sz w:val="22"/>
          <w:szCs w:val="22"/>
        </w:rPr>
        <w:t>業務</w:t>
      </w:r>
      <w:r w:rsidR="00C97F60">
        <w:rPr>
          <w:rFonts w:asciiTheme="majorEastAsia" w:eastAsiaTheme="majorEastAsia" w:hAnsiTheme="majorEastAsia" w:hint="eastAsia"/>
          <w:bCs/>
          <w:sz w:val="22"/>
          <w:szCs w:val="22"/>
        </w:rPr>
        <w:t>公募型</w:t>
      </w:r>
      <w:r w:rsidR="006C71B7" w:rsidRPr="00633732">
        <w:rPr>
          <w:rFonts w:asciiTheme="majorEastAsia" w:eastAsiaTheme="majorEastAsia" w:hAnsiTheme="majorEastAsia" w:hint="eastAsia"/>
          <w:sz w:val="22"/>
          <w:szCs w:val="22"/>
        </w:rPr>
        <w:t>プロポーザル実施要領</w:t>
      </w:r>
      <w:bookmarkStart w:id="0" w:name="_GoBack"/>
      <w:bookmarkEnd w:id="0"/>
    </w:p>
    <w:p w:rsidR="00C7201A" w:rsidRPr="002615D4" w:rsidRDefault="00C7201A">
      <w:pPr>
        <w:spacing w:line="276" w:lineRule="auto"/>
        <w:rPr>
          <w:sz w:val="22"/>
        </w:rPr>
      </w:pPr>
    </w:p>
    <w:p w:rsidR="00C7201A" w:rsidRPr="00AD4088" w:rsidRDefault="00C7201A">
      <w:pPr>
        <w:spacing w:line="276" w:lineRule="auto"/>
        <w:rPr>
          <w:rFonts w:asciiTheme="minorEastAsia" w:eastAsiaTheme="minorEastAsia" w:hAnsiTheme="minorEastAsia"/>
          <w:sz w:val="22"/>
        </w:rPr>
      </w:pPr>
      <w:r w:rsidRPr="00AD4088">
        <w:rPr>
          <w:rFonts w:asciiTheme="minorEastAsia" w:eastAsiaTheme="minorEastAsia" w:hAnsiTheme="minorEastAsia" w:hint="eastAsia"/>
          <w:sz w:val="22"/>
        </w:rPr>
        <w:t>（目的）</w:t>
      </w:r>
    </w:p>
    <w:p w:rsidR="00C7201A" w:rsidRPr="00AD4088" w:rsidRDefault="00C7201A" w:rsidP="00197E00">
      <w:pPr>
        <w:spacing w:line="276" w:lineRule="auto"/>
        <w:ind w:left="240" w:hanging="240"/>
        <w:rPr>
          <w:rFonts w:asciiTheme="minorEastAsia" w:eastAsiaTheme="minorEastAsia" w:hAnsiTheme="minorEastAsia"/>
          <w:sz w:val="22"/>
        </w:rPr>
      </w:pPr>
      <w:r w:rsidRPr="00AD4088">
        <w:rPr>
          <w:rFonts w:asciiTheme="minorEastAsia" w:eastAsiaTheme="minorEastAsia" w:hAnsiTheme="minorEastAsia" w:hint="eastAsia"/>
          <w:sz w:val="22"/>
        </w:rPr>
        <w:t>第１条</w:t>
      </w:r>
      <w:r w:rsidR="00197E00" w:rsidRPr="00AD4088">
        <w:rPr>
          <w:rFonts w:asciiTheme="minorEastAsia" w:eastAsiaTheme="minorEastAsia" w:hAnsiTheme="minorEastAsia" w:hint="eastAsia"/>
          <w:sz w:val="22"/>
        </w:rPr>
        <w:t xml:space="preserve">　</w:t>
      </w:r>
      <w:r w:rsidRPr="00AD4088">
        <w:rPr>
          <w:rFonts w:asciiTheme="minorEastAsia" w:eastAsiaTheme="minorEastAsia" w:hAnsiTheme="minorEastAsia" w:hint="eastAsia"/>
          <w:sz w:val="22"/>
        </w:rPr>
        <w:t>この要領は、</w:t>
      </w:r>
      <w:r w:rsidR="003B5749" w:rsidRPr="00C436F4">
        <w:rPr>
          <w:rFonts w:asciiTheme="minorEastAsia" w:eastAsiaTheme="minorEastAsia" w:hAnsiTheme="minorEastAsia" w:hint="eastAsia"/>
          <w:bCs/>
          <w:sz w:val="22"/>
          <w:szCs w:val="22"/>
        </w:rPr>
        <w:t>成田市園務管理システム借上業務</w:t>
      </w:r>
      <w:r w:rsidR="00D004FC" w:rsidRPr="00AD4088">
        <w:rPr>
          <w:rFonts w:asciiTheme="minorEastAsia" w:eastAsiaTheme="minorEastAsia" w:hAnsiTheme="minorEastAsia" w:hint="eastAsia"/>
          <w:sz w:val="22"/>
        </w:rPr>
        <w:t>（以下「業務」という。）</w:t>
      </w:r>
      <w:r w:rsidRPr="00AD4088">
        <w:rPr>
          <w:rFonts w:asciiTheme="minorEastAsia" w:eastAsiaTheme="minorEastAsia" w:hAnsiTheme="minorEastAsia" w:hint="eastAsia"/>
          <w:sz w:val="22"/>
        </w:rPr>
        <w:t>を</w:t>
      </w:r>
      <w:r w:rsidR="00C97F60">
        <w:rPr>
          <w:rFonts w:asciiTheme="minorEastAsia" w:eastAsiaTheme="minorEastAsia" w:hAnsiTheme="minorEastAsia" w:hint="eastAsia"/>
          <w:sz w:val="22"/>
        </w:rPr>
        <w:t>公募型</w:t>
      </w:r>
      <w:r w:rsidRPr="00AD4088">
        <w:rPr>
          <w:rFonts w:asciiTheme="minorEastAsia" w:eastAsiaTheme="minorEastAsia" w:hAnsiTheme="minorEastAsia" w:hint="eastAsia"/>
          <w:sz w:val="22"/>
        </w:rPr>
        <w:t>プロポーザル方式</w:t>
      </w:r>
      <w:r w:rsidR="00C97F60">
        <w:rPr>
          <w:rFonts w:asciiTheme="minorEastAsia" w:eastAsiaTheme="minorEastAsia" w:hAnsiTheme="minorEastAsia" w:hint="eastAsia"/>
          <w:sz w:val="22"/>
        </w:rPr>
        <w:t>（以下「プロポーザル」という。）</w:t>
      </w:r>
      <w:r w:rsidRPr="00AD4088">
        <w:rPr>
          <w:rFonts w:asciiTheme="minorEastAsia" w:eastAsiaTheme="minorEastAsia" w:hAnsiTheme="minorEastAsia" w:hint="eastAsia"/>
          <w:sz w:val="22"/>
        </w:rPr>
        <w:t>により、</w:t>
      </w:r>
      <w:r w:rsidR="00D004FC" w:rsidRPr="00AD4088">
        <w:rPr>
          <w:rFonts w:asciiTheme="minorEastAsia" w:eastAsiaTheme="minorEastAsia" w:hAnsiTheme="minorEastAsia" w:hint="eastAsia"/>
          <w:sz w:val="22"/>
        </w:rPr>
        <w:t>業務</w:t>
      </w:r>
      <w:r w:rsidRPr="00AD4088">
        <w:rPr>
          <w:rFonts w:asciiTheme="minorEastAsia" w:eastAsiaTheme="minorEastAsia" w:hAnsiTheme="minorEastAsia" w:hint="eastAsia"/>
          <w:sz w:val="22"/>
        </w:rPr>
        <w:t>の</w:t>
      </w:r>
      <w:r w:rsidR="0073166E" w:rsidRPr="00AD4088">
        <w:rPr>
          <w:rFonts w:asciiTheme="minorEastAsia" w:eastAsiaTheme="minorEastAsia" w:hAnsiTheme="minorEastAsia" w:hint="eastAsia"/>
          <w:sz w:val="22"/>
        </w:rPr>
        <w:t>受注</w:t>
      </w:r>
      <w:r w:rsidR="0083191C" w:rsidRPr="00AD4088">
        <w:rPr>
          <w:rFonts w:asciiTheme="minorEastAsia" w:eastAsiaTheme="minorEastAsia" w:hAnsiTheme="minorEastAsia" w:hint="eastAsia"/>
          <w:sz w:val="22"/>
        </w:rPr>
        <w:t>予定</w:t>
      </w:r>
      <w:r w:rsidR="0073166E" w:rsidRPr="00AD4088">
        <w:rPr>
          <w:rFonts w:asciiTheme="minorEastAsia" w:eastAsiaTheme="minorEastAsia" w:hAnsiTheme="minorEastAsia" w:hint="eastAsia"/>
          <w:sz w:val="22"/>
        </w:rPr>
        <w:t>者</w:t>
      </w:r>
      <w:r w:rsidRPr="00AD4088">
        <w:rPr>
          <w:rFonts w:asciiTheme="minorEastAsia" w:eastAsiaTheme="minorEastAsia" w:hAnsiTheme="minorEastAsia" w:hint="eastAsia"/>
          <w:sz w:val="22"/>
        </w:rPr>
        <w:t>（以下「</w:t>
      </w:r>
      <w:r w:rsidR="0083191C" w:rsidRPr="00AD4088">
        <w:rPr>
          <w:rFonts w:asciiTheme="minorEastAsia" w:eastAsiaTheme="minorEastAsia" w:hAnsiTheme="minorEastAsia" w:hint="eastAsia"/>
          <w:sz w:val="22"/>
        </w:rPr>
        <w:t>受注予定者</w:t>
      </w:r>
      <w:r w:rsidRPr="00AD4088">
        <w:rPr>
          <w:rFonts w:asciiTheme="minorEastAsia" w:eastAsiaTheme="minorEastAsia" w:hAnsiTheme="minorEastAsia" w:hint="eastAsia"/>
          <w:sz w:val="22"/>
        </w:rPr>
        <w:t>」という。）を選定する場合の手続について、必要な事項を定めるもの</w:t>
      </w:r>
      <w:r w:rsidR="001F578A" w:rsidRPr="00AD4088">
        <w:rPr>
          <w:rFonts w:asciiTheme="minorEastAsia" w:eastAsiaTheme="minorEastAsia" w:hAnsiTheme="minorEastAsia" w:hint="eastAsia"/>
          <w:sz w:val="22"/>
        </w:rPr>
        <w:t>とする</w:t>
      </w:r>
      <w:r w:rsidRPr="00AD4088">
        <w:rPr>
          <w:rFonts w:asciiTheme="minorEastAsia" w:eastAsiaTheme="minorEastAsia" w:hAnsiTheme="minorEastAsia" w:hint="eastAsia"/>
          <w:sz w:val="22"/>
        </w:rPr>
        <w:t>。</w:t>
      </w:r>
    </w:p>
    <w:p w:rsidR="00C7201A" w:rsidRPr="00AD4088" w:rsidRDefault="00C7201A">
      <w:pPr>
        <w:spacing w:line="276" w:lineRule="auto"/>
        <w:rPr>
          <w:rFonts w:asciiTheme="minorEastAsia" w:eastAsiaTheme="minorEastAsia" w:hAnsiTheme="minorEastAsia"/>
          <w:sz w:val="22"/>
        </w:rPr>
      </w:pPr>
    </w:p>
    <w:p w:rsidR="00C7201A" w:rsidRPr="00AD4088" w:rsidRDefault="00C7201A">
      <w:pPr>
        <w:spacing w:line="276" w:lineRule="auto"/>
        <w:rPr>
          <w:rFonts w:asciiTheme="minorEastAsia" w:eastAsiaTheme="minorEastAsia" w:hAnsiTheme="minorEastAsia"/>
          <w:sz w:val="22"/>
        </w:rPr>
      </w:pPr>
      <w:r w:rsidRPr="00AD4088">
        <w:rPr>
          <w:rFonts w:asciiTheme="minorEastAsia" w:eastAsiaTheme="minorEastAsia" w:hAnsiTheme="minorEastAsia" w:hint="eastAsia"/>
          <w:sz w:val="22"/>
        </w:rPr>
        <w:t>（選定審査委員会）</w:t>
      </w:r>
    </w:p>
    <w:p w:rsidR="00C7201A" w:rsidRPr="00AD4088" w:rsidRDefault="00C7201A">
      <w:pPr>
        <w:spacing w:line="276" w:lineRule="auto"/>
        <w:ind w:left="240" w:hanging="240"/>
        <w:rPr>
          <w:rFonts w:asciiTheme="minorEastAsia" w:eastAsiaTheme="minorEastAsia" w:hAnsiTheme="minorEastAsia"/>
          <w:sz w:val="22"/>
        </w:rPr>
      </w:pPr>
      <w:r w:rsidRPr="00AD4088">
        <w:rPr>
          <w:rFonts w:asciiTheme="minorEastAsia" w:eastAsiaTheme="minorEastAsia" w:hAnsiTheme="minorEastAsia" w:hint="eastAsia"/>
          <w:sz w:val="22"/>
        </w:rPr>
        <w:t>第２条</w:t>
      </w:r>
      <w:r w:rsidR="00197E00" w:rsidRPr="00AD4088">
        <w:rPr>
          <w:rFonts w:asciiTheme="minorEastAsia" w:eastAsiaTheme="minorEastAsia" w:hAnsiTheme="minorEastAsia" w:hint="eastAsia"/>
          <w:sz w:val="22"/>
        </w:rPr>
        <w:t xml:space="preserve">　</w:t>
      </w:r>
      <w:r w:rsidR="00C97F60">
        <w:rPr>
          <w:rFonts w:asciiTheme="minorEastAsia" w:eastAsiaTheme="minorEastAsia" w:hAnsiTheme="minorEastAsia" w:hint="eastAsia"/>
          <w:sz w:val="22"/>
        </w:rPr>
        <w:t>プロポーザル</w:t>
      </w:r>
      <w:r w:rsidRPr="00AD4088">
        <w:rPr>
          <w:rFonts w:asciiTheme="minorEastAsia" w:eastAsiaTheme="minorEastAsia" w:hAnsiTheme="minorEastAsia" w:hint="eastAsia"/>
          <w:sz w:val="22"/>
        </w:rPr>
        <w:t>による</w:t>
      </w:r>
      <w:r w:rsidR="0083191C" w:rsidRPr="00AD4088">
        <w:rPr>
          <w:rFonts w:asciiTheme="minorEastAsia" w:eastAsiaTheme="minorEastAsia" w:hAnsiTheme="minorEastAsia" w:hint="eastAsia"/>
          <w:sz w:val="22"/>
        </w:rPr>
        <w:t>受注予定者</w:t>
      </w:r>
      <w:r w:rsidRPr="00AD4088">
        <w:rPr>
          <w:rFonts w:asciiTheme="minorEastAsia" w:eastAsiaTheme="minorEastAsia" w:hAnsiTheme="minorEastAsia" w:hint="eastAsia"/>
          <w:sz w:val="22"/>
        </w:rPr>
        <w:t>の選定を厳正かつ公平に行うため、選定審査委員会（以下「委員会」という。）を置き、次の各号に掲げる事項を行うものとする。</w:t>
      </w:r>
    </w:p>
    <w:p w:rsidR="00C7201A" w:rsidRPr="00AD4088" w:rsidRDefault="00B32B55" w:rsidP="00147DAF">
      <w:pPr>
        <w:spacing w:line="276" w:lineRule="auto"/>
        <w:ind w:leftChars="-1" w:left="423" w:hangingChars="193" w:hanging="425"/>
        <w:rPr>
          <w:rFonts w:asciiTheme="minorEastAsia" w:eastAsiaTheme="minorEastAsia" w:hAnsiTheme="minorEastAsia"/>
          <w:sz w:val="22"/>
        </w:rPr>
      </w:pPr>
      <w:r w:rsidRPr="00AD4088">
        <w:rPr>
          <w:rFonts w:asciiTheme="minorEastAsia" w:eastAsiaTheme="minorEastAsia" w:hAnsiTheme="minorEastAsia" w:hint="eastAsia"/>
          <w:sz w:val="22"/>
        </w:rPr>
        <w:t>（</w:t>
      </w:r>
      <w:r w:rsidR="00147DAF" w:rsidRPr="00AD4088">
        <w:rPr>
          <w:rFonts w:asciiTheme="minorEastAsia" w:eastAsiaTheme="minorEastAsia" w:hAnsiTheme="minorEastAsia" w:hint="eastAsia"/>
          <w:sz w:val="22"/>
        </w:rPr>
        <w:t>１</w:t>
      </w:r>
      <w:r w:rsidRPr="00AD4088">
        <w:rPr>
          <w:rFonts w:asciiTheme="minorEastAsia" w:eastAsiaTheme="minorEastAsia" w:hAnsiTheme="minorEastAsia" w:hint="eastAsia"/>
          <w:sz w:val="22"/>
        </w:rPr>
        <w:t>）</w:t>
      </w:r>
      <w:r w:rsidR="00C97F60">
        <w:rPr>
          <w:rFonts w:asciiTheme="minorEastAsia" w:eastAsiaTheme="minorEastAsia" w:hAnsiTheme="minorEastAsia" w:hint="eastAsia"/>
          <w:sz w:val="22"/>
        </w:rPr>
        <w:t>企画提案書</w:t>
      </w:r>
      <w:r w:rsidR="00C7201A" w:rsidRPr="00AD4088">
        <w:rPr>
          <w:rFonts w:asciiTheme="minorEastAsia" w:eastAsiaTheme="minorEastAsia" w:hAnsiTheme="minorEastAsia" w:hint="eastAsia"/>
          <w:sz w:val="22"/>
        </w:rPr>
        <w:t>等の評価・審査及び</w:t>
      </w:r>
      <w:r w:rsidR="0083191C" w:rsidRPr="00AD4088">
        <w:rPr>
          <w:rFonts w:asciiTheme="minorEastAsia" w:eastAsiaTheme="minorEastAsia" w:hAnsiTheme="minorEastAsia" w:hint="eastAsia"/>
          <w:sz w:val="22"/>
        </w:rPr>
        <w:t>受注予定者</w:t>
      </w:r>
      <w:r w:rsidR="00C7201A" w:rsidRPr="00AD4088">
        <w:rPr>
          <w:rFonts w:asciiTheme="minorEastAsia" w:eastAsiaTheme="minorEastAsia" w:hAnsiTheme="minorEastAsia" w:hint="eastAsia"/>
          <w:sz w:val="22"/>
        </w:rPr>
        <w:t>の</w:t>
      </w:r>
      <w:r w:rsidR="0083191C" w:rsidRPr="00AD4088">
        <w:rPr>
          <w:rFonts w:asciiTheme="minorEastAsia" w:eastAsiaTheme="minorEastAsia" w:hAnsiTheme="minorEastAsia" w:hint="eastAsia"/>
          <w:sz w:val="22"/>
        </w:rPr>
        <w:t>選定</w:t>
      </w:r>
    </w:p>
    <w:p w:rsidR="00C7201A" w:rsidRPr="00AD4088" w:rsidRDefault="00B32B55" w:rsidP="003B5749">
      <w:pPr>
        <w:tabs>
          <w:tab w:val="left" w:pos="6510"/>
        </w:tabs>
        <w:spacing w:line="276" w:lineRule="auto"/>
        <w:ind w:leftChars="-1" w:left="423" w:hangingChars="193" w:hanging="425"/>
        <w:rPr>
          <w:rFonts w:asciiTheme="minorEastAsia" w:eastAsiaTheme="minorEastAsia" w:hAnsiTheme="minorEastAsia"/>
          <w:sz w:val="22"/>
        </w:rPr>
      </w:pPr>
      <w:r w:rsidRPr="00AD4088">
        <w:rPr>
          <w:rFonts w:asciiTheme="minorEastAsia" w:eastAsiaTheme="minorEastAsia" w:hAnsiTheme="minorEastAsia" w:hint="eastAsia"/>
          <w:sz w:val="22"/>
        </w:rPr>
        <w:t>（</w:t>
      </w:r>
      <w:r w:rsidR="006C71B7" w:rsidRPr="00AD4088">
        <w:rPr>
          <w:rFonts w:asciiTheme="minorEastAsia" w:eastAsiaTheme="minorEastAsia" w:hAnsiTheme="minorEastAsia" w:hint="eastAsia"/>
          <w:sz w:val="22"/>
        </w:rPr>
        <w:t>２</w:t>
      </w:r>
      <w:r w:rsidRPr="00AD4088">
        <w:rPr>
          <w:rFonts w:asciiTheme="minorEastAsia" w:eastAsiaTheme="minorEastAsia" w:hAnsiTheme="minorEastAsia" w:hint="eastAsia"/>
          <w:sz w:val="22"/>
        </w:rPr>
        <w:t>）</w:t>
      </w:r>
      <w:r w:rsidR="00C7201A" w:rsidRPr="00AD4088">
        <w:rPr>
          <w:rFonts w:asciiTheme="minorEastAsia" w:eastAsiaTheme="minorEastAsia" w:hAnsiTheme="minorEastAsia" w:hint="eastAsia"/>
          <w:sz w:val="22"/>
        </w:rPr>
        <w:t>その他必要な事項</w:t>
      </w:r>
      <w:r w:rsidR="003B5749">
        <w:rPr>
          <w:rFonts w:asciiTheme="minorEastAsia" w:eastAsiaTheme="minorEastAsia" w:hAnsiTheme="minorEastAsia"/>
          <w:sz w:val="22"/>
        </w:rPr>
        <w:tab/>
      </w:r>
    </w:p>
    <w:p w:rsidR="00C7201A" w:rsidRPr="00AD4088" w:rsidRDefault="00C7201A">
      <w:pPr>
        <w:spacing w:line="276" w:lineRule="auto"/>
        <w:ind w:left="240" w:hanging="240"/>
        <w:rPr>
          <w:rFonts w:asciiTheme="minorEastAsia" w:eastAsiaTheme="minorEastAsia" w:hAnsiTheme="minorEastAsia"/>
          <w:sz w:val="22"/>
        </w:rPr>
      </w:pPr>
      <w:r w:rsidRPr="00AD4088">
        <w:rPr>
          <w:rFonts w:asciiTheme="minorEastAsia" w:eastAsiaTheme="minorEastAsia" w:hAnsiTheme="minorEastAsia" w:hint="eastAsia"/>
          <w:sz w:val="22"/>
        </w:rPr>
        <w:t>２  委員会は、</w:t>
      </w:r>
      <w:r w:rsidR="002348EB">
        <w:rPr>
          <w:rFonts w:asciiTheme="minorEastAsia" w:eastAsiaTheme="minorEastAsia" w:hAnsiTheme="minorEastAsia" w:hint="eastAsia"/>
          <w:sz w:val="22"/>
        </w:rPr>
        <w:t>健康こども</w:t>
      </w:r>
      <w:r w:rsidR="00EB2D3B" w:rsidRPr="00AD4088">
        <w:rPr>
          <w:rFonts w:asciiTheme="minorEastAsia" w:eastAsiaTheme="minorEastAsia" w:hAnsiTheme="minorEastAsia" w:hint="eastAsia"/>
          <w:sz w:val="22"/>
        </w:rPr>
        <w:t>部長、</w:t>
      </w:r>
      <w:r w:rsidR="002348EB">
        <w:rPr>
          <w:rFonts w:asciiTheme="minorEastAsia" w:eastAsiaTheme="minorEastAsia" w:hAnsiTheme="minorEastAsia" w:hint="eastAsia"/>
          <w:sz w:val="22"/>
        </w:rPr>
        <w:t>保育</w:t>
      </w:r>
      <w:r w:rsidR="00EB2D3B" w:rsidRPr="00AD4088">
        <w:rPr>
          <w:rFonts w:asciiTheme="minorEastAsia" w:eastAsiaTheme="minorEastAsia" w:hAnsiTheme="minorEastAsia" w:hint="eastAsia"/>
          <w:sz w:val="22"/>
        </w:rPr>
        <w:t>課長、</w:t>
      </w:r>
      <w:r w:rsidR="00782FDE">
        <w:rPr>
          <w:rFonts w:asciiTheme="minorEastAsia" w:eastAsiaTheme="minorEastAsia" w:hAnsiTheme="minorEastAsia" w:hint="eastAsia"/>
          <w:sz w:val="22"/>
        </w:rPr>
        <w:t>行政管理課長、保育課主幹及び</w:t>
      </w:r>
      <w:r w:rsidR="008B176E">
        <w:rPr>
          <w:rFonts w:asciiTheme="minorEastAsia" w:eastAsiaTheme="minorEastAsia" w:hAnsiTheme="minorEastAsia" w:hint="eastAsia"/>
          <w:sz w:val="22"/>
        </w:rPr>
        <w:t>副園長２名</w:t>
      </w:r>
      <w:r w:rsidR="00687797" w:rsidRPr="00AD4088">
        <w:rPr>
          <w:rFonts w:asciiTheme="minorEastAsia" w:eastAsiaTheme="minorEastAsia" w:hAnsiTheme="minorEastAsia" w:hint="eastAsia"/>
          <w:sz w:val="22"/>
        </w:rPr>
        <w:t>の合計</w:t>
      </w:r>
      <w:r w:rsidR="008B176E">
        <w:rPr>
          <w:rFonts w:asciiTheme="minorEastAsia" w:eastAsiaTheme="minorEastAsia" w:hAnsiTheme="minorEastAsia" w:hint="eastAsia"/>
          <w:sz w:val="22"/>
        </w:rPr>
        <w:t>６</w:t>
      </w:r>
      <w:r w:rsidR="00687797" w:rsidRPr="00AD4088">
        <w:rPr>
          <w:rFonts w:asciiTheme="minorEastAsia" w:eastAsiaTheme="minorEastAsia" w:hAnsiTheme="minorEastAsia" w:hint="eastAsia"/>
          <w:sz w:val="22"/>
        </w:rPr>
        <w:t>名</w:t>
      </w:r>
      <w:r w:rsidRPr="00AD4088">
        <w:rPr>
          <w:rFonts w:asciiTheme="minorEastAsia" w:eastAsiaTheme="minorEastAsia" w:hAnsiTheme="minorEastAsia" w:hint="eastAsia"/>
          <w:sz w:val="22"/>
        </w:rPr>
        <w:t>をもって構成する。</w:t>
      </w:r>
    </w:p>
    <w:p w:rsidR="00C7201A" w:rsidRPr="00AD4088" w:rsidRDefault="00C7201A" w:rsidP="00B50329">
      <w:pPr>
        <w:spacing w:line="276" w:lineRule="auto"/>
        <w:ind w:left="220" w:hangingChars="100" w:hanging="220"/>
        <w:rPr>
          <w:rFonts w:asciiTheme="minorEastAsia" w:eastAsiaTheme="minorEastAsia" w:hAnsiTheme="minorEastAsia"/>
          <w:sz w:val="22"/>
        </w:rPr>
      </w:pPr>
      <w:r w:rsidRPr="00AD4088">
        <w:rPr>
          <w:rFonts w:asciiTheme="minorEastAsia" w:eastAsiaTheme="minorEastAsia" w:hAnsiTheme="minorEastAsia" w:hint="eastAsia"/>
          <w:sz w:val="22"/>
        </w:rPr>
        <w:t>３  委員会に委員長</w:t>
      </w:r>
      <w:r w:rsidR="00BE6A65" w:rsidRPr="00AD4088">
        <w:rPr>
          <w:rFonts w:asciiTheme="minorEastAsia" w:eastAsiaTheme="minorEastAsia" w:hAnsiTheme="minorEastAsia" w:hint="eastAsia"/>
          <w:sz w:val="22"/>
        </w:rPr>
        <w:t>、副委員長</w:t>
      </w:r>
      <w:r w:rsidRPr="00AD4088">
        <w:rPr>
          <w:rFonts w:asciiTheme="minorEastAsia" w:eastAsiaTheme="minorEastAsia" w:hAnsiTheme="minorEastAsia" w:hint="eastAsia"/>
          <w:sz w:val="22"/>
        </w:rPr>
        <w:t>を置き、</w:t>
      </w:r>
      <w:r w:rsidR="00B50329" w:rsidRPr="00AD4088">
        <w:rPr>
          <w:rFonts w:asciiTheme="minorEastAsia" w:eastAsiaTheme="minorEastAsia" w:hAnsiTheme="minorEastAsia" w:hint="eastAsia"/>
          <w:sz w:val="22"/>
        </w:rPr>
        <w:t>委員長は</w:t>
      </w:r>
      <w:r w:rsidR="002348EB">
        <w:rPr>
          <w:rFonts w:asciiTheme="minorEastAsia" w:eastAsiaTheme="minorEastAsia" w:hAnsiTheme="minorEastAsia" w:hint="eastAsia"/>
          <w:sz w:val="22"/>
        </w:rPr>
        <w:t>健康こども</w:t>
      </w:r>
      <w:r w:rsidR="00BE6A65" w:rsidRPr="00AD4088">
        <w:rPr>
          <w:rFonts w:asciiTheme="minorEastAsia" w:eastAsiaTheme="minorEastAsia" w:hAnsiTheme="minorEastAsia" w:hint="eastAsia"/>
          <w:sz w:val="22"/>
        </w:rPr>
        <w:t>部長</w:t>
      </w:r>
      <w:r w:rsidR="00D004FC" w:rsidRPr="00AD4088">
        <w:rPr>
          <w:rFonts w:asciiTheme="minorEastAsia" w:eastAsiaTheme="minorEastAsia" w:hAnsiTheme="minorEastAsia" w:hint="eastAsia"/>
          <w:sz w:val="22"/>
        </w:rPr>
        <w:t>、</w:t>
      </w:r>
      <w:r w:rsidR="00B50329" w:rsidRPr="00AD4088">
        <w:rPr>
          <w:rFonts w:asciiTheme="minorEastAsia" w:eastAsiaTheme="minorEastAsia" w:hAnsiTheme="minorEastAsia" w:hint="eastAsia"/>
          <w:sz w:val="22"/>
        </w:rPr>
        <w:t>副委員長は</w:t>
      </w:r>
      <w:r w:rsidR="002348EB">
        <w:rPr>
          <w:rFonts w:asciiTheme="minorEastAsia" w:eastAsiaTheme="minorEastAsia" w:hAnsiTheme="minorEastAsia" w:hint="eastAsia"/>
          <w:sz w:val="22"/>
        </w:rPr>
        <w:t>保育</w:t>
      </w:r>
      <w:r w:rsidR="00EB2D3B" w:rsidRPr="00AD4088">
        <w:rPr>
          <w:rFonts w:asciiTheme="minorEastAsia" w:eastAsiaTheme="minorEastAsia" w:hAnsiTheme="minorEastAsia" w:hint="eastAsia"/>
          <w:sz w:val="22"/>
        </w:rPr>
        <w:t>課長</w:t>
      </w:r>
      <w:r w:rsidRPr="00AD4088">
        <w:rPr>
          <w:rFonts w:asciiTheme="minorEastAsia" w:eastAsiaTheme="minorEastAsia" w:hAnsiTheme="minorEastAsia" w:hint="eastAsia"/>
          <w:sz w:val="22"/>
        </w:rPr>
        <w:t>をもってこれに充てる。</w:t>
      </w:r>
    </w:p>
    <w:p w:rsidR="00C7201A" w:rsidRPr="00AD4088" w:rsidRDefault="00C7201A">
      <w:pPr>
        <w:spacing w:line="276" w:lineRule="auto"/>
        <w:rPr>
          <w:rFonts w:asciiTheme="minorEastAsia" w:eastAsiaTheme="minorEastAsia" w:hAnsiTheme="minorEastAsia"/>
          <w:sz w:val="22"/>
        </w:rPr>
      </w:pPr>
      <w:r w:rsidRPr="00AD4088">
        <w:rPr>
          <w:rFonts w:asciiTheme="minorEastAsia" w:eastAsiaTheme="minorEastAsia" w:hAnsiTheme="minorEastAsia" w:hint="eastAsia"/>
          <w:sz w:val="22"/>
        </w:rPr>
        <w:t>４  委員長は、会務を総理し、委員会を代表する。</w:t>
      </w:r>
    </w:p>
    <w:p w:rsidR="00C7201A" w:rsidRPr="00AD4088" w:rsidRDefault="00C7201A">
      <w:pPr>
        <w:spacing w:line="276" w:lineRule="auto"/>
        <w:rPr>
          <w:rFonts w:asciiTheme="minorEastAsia" w:eastAsiaTheme="minorEastAsia" w:hAnsiTheme="minorEastAsia"/>
          <w:sz w:val="22"/>
        </w:rPr>
      </w:pPr>
      <w:r w:rsidRPr="00AD4088">
        <w:rPr>
          <w:rFonts w:asciiTheme="minorEastAsia" w:eastAsiaTheme="minorEastAsia" w:hAnsiTheme="minorEastAsia" w:hint="eastAsia"/>
          <w:sz w:val="22"/>
        </w:rPr>
        <w:t>５  委員長に事故あるときは、</w:t>
      </w:r>
      <w:r w:rsidR="00BE6A65" w:rsidRPr="00AD4088">
        <w:rPr>
          <w:rFonts w:asciiTheme="minorEastAsia" w:eastAsiaTheme="minorEastAsia" w:hAnsiTheme="minorEastAsia" w:hint="eastAsia"/>
          <w:sz w:val="22"/>
        </w:rPr>
        <w:t>副委員長</w:t>
      </w:r>
      <w:r w:rsidRPr="00AD4088">
        <w:rPr>
          <w:rFonts w:asciiTheme="minorEastAsia" w:eastAsiaTheme="minorEastAsia" w:hAnsiTheme="minorEastAsia" w:hint="eastAsia"/>
          <w:sz w:val="22"/>
        </w:rPr>
        <w:t>がその職務を代理する。</w:t>
      </w:r>
    </w:p>
    <w:p w:rsidR="00C7201A" w:rsidRPr="00AD4088" w:rsidRDefault="00C7201A">
      <w:pPr>
        <w:spacing w:line="276" w:lineRule="auto"/>
        <w:rPr>
          <w:rFonts w:asciiTheme="minorEastAsia" w:eastAsiaTheme="minorEastAsia" w:hAnsiTheme="minorEastAsia"/>
          <w:sz w:val="22"/>
        </w:rPr>
      </w:pPr>
      <w:r w:rsidRPr="00AD4088">
        <w:rPr>
          <w:rFonts w:asciiTheme="minorEastAsia" w:eastAsiaTheme="minorEastAsia" w:hAnsiTheme="minorEastAsia" w:hint="eastAsia"/>
          <w:sz w:val="22"/>
        </w:rPr>
        <w:t>６  委員会は、必要に応じ委員長が招集し、その議長となる。</w:t>
      </w:r>
    </w:p>
    <w:p w:rsidR="00C7201A" w:rsidRPr="00AD4088" w:rsidRDefault="00C7201A">
      <w:pPr>
        <w:spacing w:line="276" w:lineRule="auto"/>
        <w:rPr>
          <w:rFonts w:asciiTheme="minorEastAsia" w:eastAsiaTheme="minorEastAsia" w:hAnsiTheme="minorEastAsia"/>
          <w:sz w:val="22"/>
        </w:rPr>
      </w:pPr>
      <w:r w:rsidRPr="00AD4088">
        <w:rPr>
          <w:rFonts w:asciiTheme="minorEastAsia" w:eastAsiaTheme="minorEastAsia" w:hAnsiTheme="minorEastAsia" w:hint="eastAsia"/>
          <w:sz w:val="22"/>
        </w:rPr>
        <w:t>７  委員会の会議は、委員の過半数の出席がなければ開くことができない。</w:t>
      </w:r>
    </w:p>
    <w:p w:rsidR="00C7201A" w:rsidRPr="00AD4088" w:rsidRDefault="00C7201A" w:rsidP="002348EB">
      <w:pPr>
        <w:spacing w:line="276" w:lineRule="auto"/>
        <w:rPr>
          <w:rFonts w:asciiTheme="minorEastAsia" w:eastAsiaTheme="minorEastAsia" w:hAnsiTheme="minorEastAsia"/>
          <w:sz w:val="22"/>
        </w:rPr>
      </w:pPr>
      <w:r w:rsidRPr="00AD4088">
        <w:rPr>
          <w:rFonts w:asciiTheme="minorEastAsia" w:eastAsiaTheme="minorEastAsia" w:hAnsiTheme="minorEastAsia" w:hint="eastAsia"/>
          <w:sz w:val="22"/>
        </w:rPr>
        <w:t>８</w:t>
      </w:r>
      <w:r w:rsidR="002348EB">
        <w:rPr>
          <w:rFonts w:asciiTheme="minorEastAsia" w:eastAsiaTheme="minorEastAsia" w:hAnsiTheme="minorEastAsia" w:hint="eastAsia"/>
          <w:sz w:val="22"/>
        </w:rPr>
        <w:t xml:space="preserve">  </w:t>
      </w:r>
      <w:r w:rsidRPr="00AD4088">
        <w:rPr>
          <w:rFonts w:asciiTheme="minorEastAsia" w:eastAsiaTheme="minorEastAsia" w:hAnsiTheme="minorEastAsia" w:hint="eastAsia"/>
          <w:sz w:val="22"/>
        </w:rPr>
        <w:t>会議の議事は、出席した委員の過半数で決し、可否同数のときは</w:t>
      </w:r>
      <w:r w:rsidR="0098148E" w:rsidRPr="00AD4088">
        <w:rPr>
          <w:rFonts w:asciiTheme="minorEastAsia" w:eastAsiaTheme="minorEastAsia" w:hAnsiTheme="minorEastAsia" w:hint="eastAsia"/>
          <w:sz w:val="22"/>
        </w:rPr>
        <w:t>委員長</w:t>
      </w:r>
      <w:r w:rsidRPr="00AD4088">
        <w:rPr>
          <w:rFonts w:asciiTheme="minorEastAsia" w:eastAsiaTheme="minorEastAsia" w:hAnsiTheme="minorEastAsia" w:hint="eastAsia"/>
          <w:sz w:val="22"/>
        </w:rPr>
        <w:t>の決するところによる。</w:t>
      </w:r>
    </w:p>
    <w:p w:rsidR="00C7201A" w:rsidRPr="00AD4088" w:rsidRDefault="00C7201A">
      <w:pPr>
        <w:spacing w:line="276" w:lineRule="auto"/>
        <w:rPr>
          <w:rFonts w:asciiTheme="minorEastAsia" w:eastAsiaTheme="minorEastAsia" w:hAnsiTheme="minorEastAsia"/>
          <w:sz w:val="22"/>
        </w:rPr>
      </w:pPr>
      <w:r w:rsidRPr="00AD4088">
        <w:rPr>
          <w:rFonts w:asciiTheme="minorEastAsia" w:eastAsiaTheme="minorEastAsia" w:hAnsiTheme="minorEastAsia" w:hint="eastAsia"/>
          <w:sz w:val="22"/>
        </w:rPr>
        <w:t>９  その他委員会の運営に関して必要な事項は、委員長が委員会に諮って定める。</w:t>
      </w:r>
    </w:p>
    <w:p w:rsidR="00C7201A" w:rsidRPr="00AD4088" w:rsidRDefault="00C7201A">
      <w:pPr>
        <w:spacing w:line="276" w:lineRule="auto"/>
        <w:rPr>
          <w:rFonts w:asciiTheme="minorEastAsia" w:eastAsiaTheme="minorEastAsia" w:hAnsiTheme="minorEastAsia"/>
          <w:sz w:val="22"/>
        </w:rPr>
      </w:pPr>
    </w:p>
    <w:p w:rsidR="00C7201A" w:rsidRPr="00AD4088" w:rsidRDefault="00C97F60">
      <w:pPr>
        <w:spacing w:line="276" w:lineRule="auto"/>
        <w:rPr>
          <w:rFonts w:asciiTheme="minorEastAsia" w:eastAsiaTheme="minorEastAsia" w:hAnsiTheme="minorEastAsia"/>
          <w:sz w:val="22"/>
        </w:rPr>
      </w:pPr>
      <w:r>
        <w:rPr>
          <w:rFonts w:asciiTheme="minorEastAsia" w:eastAsiaTheme="minorEastAsia" w:hAnsiTheme="minorEastAsia" w:hint="eastAsia"/>
          <w:sz w:val="22"/>
        </w:rPr>
        <w:t>（企画提案書</w:t>
      </w:r>
      <w:r w:rsidR="00C7201A" w:rsidRPr="00AD4088">
        <w:rPr>
          <w:rFonts w:asciiTheme="minorEastAsia" w:eastAsiaTheme="minorEastAsia" w:hAnsiTheme="minorEastAsia" w:hint="eastAsia"/>
          <w:sz w:val="22"/>
        </w:rPr>
        <w:t>提出者の</w:t>
      </w:r>
      <w:r w:rsidR="005C121C" w:rsidRPr="00AD4088">
        <w:rPr>
          <w:rFonts w:asciiTheme="minorEastAsia" w:eastAsiaTheme="minorEastAsia" w:hAnsiTheme="minorEastAsia" w:hint="eastAsia"/>
          <w:sz w:val="22"/>
        </w:rPr>
        <w:t>参加資格</w:t>
      </w:r>
      <w:r w:rsidR="00C7201A" w:rsidRPr="00AD4088">
        <w:rPr>
          <w:rFonts w:asciiTheme="minorEastAsia" w:eastAsiaTheme="minorEastAsia" w:hAnsiTheme="minorEastAsia" w:hint="eastAsia"/>
          <w:sz w:val="22"/>
        </w:rPr>
        <w:t>等）</w:t>
      </w:r>
    </w:p>
    <w:p w:rsidR="00C97F60" w:rsidRDefault="00C7201A" w:rsidP="00C97F60">
      <w:pPr>
        <w:spacing w:line="276" w:lineRule="auto"/>
        <w:ind w:left="240" w:hanging="240"/>
        <w:rPr>
          <w:rFonts w:asciiTheme="minorEastAsia" w:eastAsiaTheme="minorEastAsia" w:hAnsiTheme="minorEastAsia"/>
          <w:sz w:val="22"/>
        </w:rPr>
      </w:pPr>
      <w:r w:rsidRPr="00AD4088">
        <w:rPr>
          <w:rFonts w:asciiTheme="minorEastAsia" w:eastAsiaTheme="minorEastAsia" w:hAnsiTheme="minorEastAsia" w:hint="eastAsia"/>
          <w:sz w:val="22"/>
        </w:rPr>
        <w:t xml:space="preserve">第３条  </w:t>
      </w:r>
      <w:r w:rsidR="00C97F60">
        <w:rPr>
          <w:rFonts w:asciiTheme="minorEastAsia" w:eastAsiaTheme="minorEastAsia" w:hAnsiTheme="minorEastAsia" w:hint="eastAsia"/>
          <w:sz w:val="22"/>
        </w:rPr>
        <w:t>企画提案書</w:t>
      </w:r>
      <w:r w:rsidR="00A43F65" w:rsidRPr="00AD4088">
        <w:rPr>
          <w:rFonts w:asciiTheme="minorEastAsia" w:eastAsiaTheme="minorEastAsia" w:hAnsiTheme="minorEastAsia" w:hint="eastAsia"/>
          <w:sz w:val="22"/>
        </w:rPr>
        <w:t>提出</w:t>
      </w:r>
      <w:r w:rsidRPr="00AD4088">
        <w:rPr>
          <w:rFonts w:asciiTheme="minorEastAsia" w:eastAsiaTheme="minorEastAsia" w:hAnsiTheme="minorEastAsia" w:hint="eastAsia"/>
          <w:sz w:val="22"/>
        </w:rPr>
        <w:t>者</w:t>
      </w:r>
      <w:r w:rsidR="00A43F65" w:rsidRPr="00AD4088">
        <w:rPr>
          <w:rFonts w:asciiTheme="minorEastAsia" w:eastAsiaTheme="minorEastAsia" w:hAnsiTheme="minorEastAsia" w:hint="eastAsia"/>
          <w:sz w:val="22"/>
        </w:rPr>
        <w:t>（以下「提出者」という。）</w:t>
      </w:r>
      <w:r w:rsidRPr="00AD4088">
        <w:rPr>
          <w:rFonts w:asciiTheme="minorEastAsia" w:eastAsiaTheme="minorEastAsia" w:hAnsiTheme="minorEastAsia" w:hint="eastAsia"/>
          <w:sz w:val="22"/>
        </w:rPr>
        <w:t>は、</w:t>
      </w:r>
      <w:r w:rsidR="00C97F60">
        <w:rPr>
          <w:rFonts w:asciiTheme="minorEastAsia" w:eastAsiaTheme="minorEastAsia" w:hAnsiTheme="minorEastAsia" w:hint="eastAsia"/>
          <w:sz w:val="22"/>
        </w:rPr>
        <w:t>別に定める「</w:t>
      </w:r>
      <w:r w:rsidR="002348EB">
        <w:rPr>
          <w:rFonts w:asciiTheme="minorEastAsia" w:eastAsiaTheme="minorEastAsia" w:hAnsiTheme="minorEastAsia" w:hint="eastAsia"/>
          <w:bCs/>
          <w:sz w:val="22"/>
          <w:szCs w:val="22"/>
        </w:rPr>
        <w:t>成田市園務管理システム</w:t>
      </w:r>
      <w:r w:rsidR="00C97F60">
        <w:rPr>
          <w:rFonts w:asciiTheme="minorEastAsia" w:eastAsiaTheme="minorEastAsia" w:hAnsiTheme="minorEastAsia" w:hint="eastAsia"/>
          <w:bCs/>
          <w:sz w:val="22"/>
          <w:szCs w:val="22"/>
        </w:rPr>
        <w:t>借上</w:t>
      </w:r>
      <w:r w:rsidR="002A7855" w:rsidRPr="00AD4088">
        <w:rPr>
          <w:rFonts w:asciiTheme="minorEastAsia" w:eastAsiaTheme="minorEastAsia" w:hAnsiTheme="minorEastAsia" w:hint="eastAsia"/>
          <w:bCs/>
          <w:sz w:val="22"/>
          <w:szCs w:val="22"/>
        </w:rPr>
        <w:t>業務</w:t>
      </w:r>
      <w:r w:rsidR="00782FDE">
        <w:rPr>
          <w:rFonts w:asciiTheme="minorEastAsia" w:eastAsiaTheme="minorEastAsia" w:hAnsiTheme="minorEastAsia" w:hint="eastAsia"/>
          <w:bCs/>
          <w:sz w:val="22"/>
          <w:szCs w:val="22"/>
        </w:rPr>
        <w:t>公募型</w:t>
      </w:r>
      <w:r w:rsidR="00D004FC" w:rsidRPr="00AD4088">
        <w:rPr>
          <w:rFonts w:asciiTheme="minorEastAsia" w:eastAsiaTheme="minorEastAsia" w:hAnsiTheme="minorEastAsia" w:hint="eastAsia"/>
          <w:sz w:val="22"/>
        </w:rPr>
        <w:t>プロポーザル募集要項</w:t>
      </w:r>
      <w:r w:rsidR="001C09C9" w:rsidRPr="00AD4088">
        <w:rPr>
          <w:rFonts w:asciiTheme="minorEastAsia" w:eastAsiaTheme="minorEastAsia" w:hAnsiTheme="minorEastAsia" w:hint="eastAsia"/>
          <w:sz w:val="22"/>
        </w:rPr>
        <w:t>（以下「募集要項」という。）</w:t>
      </w:r>
      <w:r w:rsidR="00C97F60">
        <w:rPr>
          <w:rFonts w:asciiTheme="minorEastAsia" w:eastAsiaTheme="minorEastAsia" w:hAnsiTheme="minorEastAsia" w:hint="eastAsia"/>
          <w:sz w:val="22"/>
        </w:rPr>
        <w:t>」</w:t>
      </w:r>
      <w:r w:rsidR="00D004FC" w:rsidRPr="00AD4088">
        <w:rPr>
          <w:rFonts w:asciiTheme="minorEastAsia" w:eastAsiaTheme="minorEastAsia" w:hAnsiTheme="minorEastAsia" w:hint="eastAsia"/>
          <w:sz w:val="22"/>
        </w:rPr>
        <w:t>に記載する</w:t>
      </w:r>
      <w:r w:rsidR="00C97F60">
        <w:rPr>
          <w:rFonts w:asciiTheme="minorEastAsia" w:eastAsiaTheme="minorEastAsia" w:hAnsiTheme="minorEastAsia" w:hint="eastAsia"/>
          <w:sz w:val="22"/>
        </w:rPr>
        <w:t>参加</w:t>
      </w:r>
      <w:r w:rsidR="005C121C" w:rsidRPr="00AD4088">
        <w:rPr>
          <w:rFonts w:asciiTheme="minorEastAsia" w:eastAsiaTheme="minorEastAsia" w:hAnsiTheme="minorEastAsia" w:hint="eastAsia"/>
          <w:sz w:val="22"/>
        </w:rPr>
        <w:t>要件を満たす者と</w:t>
      </w:r>
      <w:r w:rsidR="00C97F60">
        <w:rPr>
          <w:rFonts w:asciiTheme="minorEastAsia" w:eastAsiaTheme="minorEastAsia" w:hAnsiTheme="minorEastAsia" w:hint="eastAsia"/>
          <w:sz w:val="22"/>
        </w:rPr>
        <w:t>する。</w:t>
      </w:r>
    </w:p>
    <w:p w:rsidR="00C97F60" w:rsidRPr="00AD4088" w:rsidRDefault="00C97F60" w:rsidP="00C97F60">
      <w:pPr>
        <w:spacing w:line="276" w:lineRule="auto"/>
        <w:ind w:left="240" w:hanging="240"/>
        <w:rPr>
          <w:rFonts w:asciiTheme="minorEastAsia" w:eastAsiaTheme="minorEastAsia" w:hAnsiTheme="minorEastAsia"/>
          <w:sz w:val="22"/>
        </w:rPr>
      </w:pPr>
      <w:r>
        <w:rPr>
          <w:rFonts w:asciiTheme="minorEastAsia" w:eastAsiaTheme="minorEastAsia" w:hAnsiTheme="minorEastAsia" w:hint="eastAsia"/>
          <w:sz w:val="22"/>
        </w:rPr>
        <w:t>２　この要領によるプロ</w:t>
      </w:r>
      <w:r w:rsidR="00E8563A">
        <w:rPr>
          <w:rFonts w:asciiTheme="minorEastAsia" w:eastAsiaTheme="minorEastAsia" w:hAnsiTheme="minorEastAsia" w:hint="eastAsia"/>
          <w:sz w:val="22"/>
        </w:rPr>
        <w:t>ポーザルに参加する者は、</w:t>
      </w:r>
      <w:r w:rsidR="00782FDE">
        <w:rPr>
          <w:rFonts w:asciiTheme="minorEastAsia" w:eastAsiaTheme="minorEastAsia" w:hAnsiTheme="minorEastAsia" w:hint="eastAsia"/>
          <w:sz w:val="22"/>
        </w:rPr>
        <w:t>募集要項に基づく</w:t>
      </w:r>
      <w:r w:rsidR="00E8563A">
        <w:rPr>
          <w:rFonts w:asciiTheme="minorEastAsia" w:eastAsiaTheme="minorEastAsia" w:hAnsiTheme="minorEastAsia" w:hint="eastAsia"/>
          <w:sz w:val="22"/>
        </w:rPr>
        <w:t>参加申請書を提出することで参加表明手続</w:t>
      </w:r>
      <w:r>
        <w:rPr>
          <w:rFonts w:asciiTheme="minorEastAsia" w:eastAsiaTheme="minorEastAsia" w:hAnsiTheme="minorEastAsia" w:hint="eastAsia"/>
          <w:sz w:val="22"/>
        </w:rPr>
        <w:t>を行わなければならない。</w:t>
      </w:r>
    </w:p>
    <w:p w:rsidR="00C7201A" w:rsidRPr="00AD4088" w:rsidRDefault="00C7201A">
      <w:pPr>
        <w:spacing w:line="276" w:lineRule="auto"/>
        <w:rPr>
          <w:rFonts w:asciiTheme="minorEastAsia" w:eastAsiaTheme="minorEastAsia" w:hAnsiTheme="minorEastAsia"/>
          <w:sz w:val="22"/>
        </w:rPr>
      </w:pPr>
    </w:p>
    <w:p w:rsidR="00C7201A" w:rsidRPr="00AD4088" w:rsidRDefault="00C7201A">
      <w:pPr>
        <w:spacing w:line="276" w:lineRule="auto"/>
        <w:rPr>
          <w:rFonts w:asciiTheme="minorEastAsia" w:eastAsiaTheme="minorEastAsia" w:hAnsiTheme="minorEastAsia"/>
          <w:sz w:val="22"/>
        </w:rPr>
      </w:pPr>
      <w:r w:rsidRPr="00AD4088">
        <w:rPr>
          <w:rFonts w:asciiTheme="minorEastAsia" w:eastAsiaTheme="minorEastAsia" w:hAnsiTheme="minorEastAsia" w:hint="eastAsia"/>
          <w:sz w:val="22"/>
        </w:rPr>
        <w:t>（</w:t>
      </w:r>
      <w:r w:rsidR="00D9223A">
        <w:rPr>
          <w:rFonts w:asciiTheme="minorEastAsia" w:eastAsiaTheme="minorEastAsia" w:hAnsiTheme="minorEastAsia" w:hint="eastAsia"/>
          <w:sz w:val="22"/>
        </w:rPr>
        <w:t>審査方法及び</w:t>
      </w:r>
      <w:r w:rsidR="001026F5" w:rsidRPr="00AD4088">
        <w:rPr>
          <w:rFonts w:asciiTheme="minorEastAsia" w:eastAsiaTheme="minorEastAsia" w:hAnsiTheme="minorEastAsia" w:hint="eastAsia"/>
          <w:sz w:val="22"/>
        </w:rPr>
        <w:t>評価</w:t>
      </w:r>
      <w:r w:rsidR="00D9223A">
        <w:rPr>
          <w:rFonts w:asciiTheme="minorEastAsia" w:eastAsiaTheme="minorEastAsia" w:hAnsiTheme="minorEastAsia" w:hint="eastAsia"/>
          <w:sz w:val="22"/>
        </w:rPr>
        <w:t>基準</w:t>
      </w:r>
      <w:r w:rsidRPr="00AD4088">
        <w:rPr>
          <w:rFonts w:asciiTheme="minorEastAsia" w:eastAsiaTheme="minorEastAsia" w:hAnsiTheme="minorEastAsia" w:hint="eastAsia"/>
          <w:sz w:val="22"/>
        </w:rPr>
        <w:t>）</w:t>
      </w:r>
    </w:p>
    <w:p w:rsidR="00EC570F" w:rsidRDefault="00C7201A" w:rsidP="00782FDE">
      <w:pPr>
        <w:spacing w:line="276" w:lineRule="auto"/>
        <w:ind w:left="426" w:hanging="426"/>
        <w:rPr>
          <w:rFonts w:asciiTheme="minorEastAsia" w:eastAsiaTheme="minorEastAsia" w:hAnsiTheme="minorEastAsia"/>
          <w:sz w:val="22"/>
        </w:rPr>
      </w:pPr>
      <w:r w:rsidRPr="00AD4088">
        <w:rPr>
          <w:rFonts w:asciiTheme="minorEastAsia" w:eastAsiaTheme="minorEastAsia" w:hAnsiTheme="minorEastAsia" w:hint="eastAsia"/>
          <w:sz w:val="22"/>
        </w:rPr>
        <w:t xml:space="preserve">第４条  </w:t>
      </w:r>
      <w:r w:rsidR="00EC570F">
        <w:rPr>
          <w:rFonts w:asciiTheme="minorEastAsia" w:eastAsiaTheme="minorEastAsia" w:hAnsiTheme="minorEastAsia" w:hint="eastAsia"/>
          <w:sz w:val="22"/>
        </w:rPr>
        <w:t>事務局は、参加申請書が提出されたときは、参加資格を審査し、第一次審査を行う。なお、委員会は、企画提案書が提出された者の第二次審査を行う。</w:t>
      </w:r>
    </w:p>
    <w:p w:rsidR="00D9223A" w:rsidRDefault="00EC570F" w:rsidP="00C14183">
      <w:pPr>
        <w:spacing w:line="276" w:lineRule="auto"/>
        <w:ind w:left="284" w:hanging="284"/>
        <w:rPr>
          <w:rFonts w:asciiTheme="minorEastAsia" w:eastAsiaTheme="minorEastAsia" w:hAnsiTheme="minorEastAsia"/>
          <w:sz w:val="22"/>
        </w:rPr>
      </w:pPr>
      <w:r>
        <w:rPr>
          <w:rFonts w:asciiTheme="minorEastAsia" w:eastAsiaTheme="minorEastAsia" w:hAnsiTheme="minorEastAsia" w:hint="eastAsia"/>
          <w:sz w:val="22"/>
        </w:rPr>
        <w:t>（1）</w:t>
      </w:r>
      <w:r w:rsidR="007E4FAD" w:rsidRPr="007E4FAD">
        <w:rPr>
          <w:rFonts w:asciiTheme="minorEastAsia" w:eastAsiaTheme="minorEastAsia" w:hAnsiTheme="minorEastAsia" w:hint="eastAsia"/>
          <w:sz w:val="22"/>
        </w:rPr>
        <w:t>第一次審査は、</w:t>
      </w:r>
      <w:r w:rsidR="007E4FAD">
        <w:rPr>
          <w:rFonts w:asciiTheme="minorEastAsia" w:eastAsiaTheme="minorEastAsia" w:hAnsiTheme="minorEastAsia" w:hint="eastAsia"/>
          <w:sz w:val="22"/>
        </w:rPr>
        <w:t>書類審査とし、</w:t>
      </w:r>
      <w:r w:rsidR="007E4FAD" w:rsidRPr="007E4FAD">
        <w:rPr>
          <w:rFonts w:asciiTheme="minorEastAsia" w:eastAsiaTheme="minorEastAsia" w:hAnsiTheme="minorEastAsia" w:hint="eastAsia"/>
          <w:sz w:val="22"/>
        </w:rPr>
        <w:t>別紙</w:t>
      </w:r>
      <w:r w:rsidR="007E4FAD" w:rsidRPr="00595DD3">
        <w:rPr>
          <w:rFonts w:asciiTheme="minorEastAsia" w:eastAsiaTheme="minorEastAsia" w:hAnsiTheme="minorEastAsia" w:hint="eastAsia"/>
          <w:color w:val="000000" w:themeColor="text1"/>
          <w:sz w:val="22"/>
        </w:rPr>
        <w:t>「</w:t>
      </w:r>
      <w:r w:rsidR="00B2641D" w:rsidRPr="00595DD3">
        <w:rPr>
          <w:rFonts w:asciiTheme="minorEastAsia" w:eastAsiaTheme="minorEastAsia" w:hAnsiTheme="minorEastAsia" w:hint="eastAsia"/>
          <w:color w:val="000000" w:themeColor="text1"/>
          <w:sz w:val="22"/>
        </w:rPr>
        <w:t>評価項目一覧</w:t>
      </w:r>
      <w:r w:rsidR="007E4FAD" w:rsidRPr="00595DD3">
        <w:rPr>
          <w:rFonts w:asciiTheme="minorEastAsia" w:eastAsiaTheme="minorEastAsia" w:hAnsiTheme="minorEastAsia" w:hint="eastAsia"/>
          <w:color w:val="000000" w:themeColor="text1"/>
          <w:sz w:val="22"/>
        </w:rPr>
        <w:t>」</w:t>
      </w:r>
      <w:r w:rsidR="007E4FAD" w:rsidRPr="007E4FAD">
        <w:rPr>
          <w:rFonts w:asciiTheme="minorEastAsia" w:eastAsiaTheme="minorEastAsia" w:hAnsiTheme="minorEastAsia" w:hint="eastAsia"/>
          <w:sz w:val="22"/>
        </w:rPr>
        <w:t>に基づき、参加資</w:t>
      </w:r>
      <w:r>
        <w:rPr>
          <w:rFonts w:asciiTheme="minorEastAsia" w:eastAsiaTheme="minorEastAsia" w:hAnsiTheme="minorEastAsia" w:hint="eastAsia"/>
          <w:sz w:val="22"/>
        </w:rPr>
        <w:t>格の確認、応募者の評価を行い、評点数の高い上位3者程度を</w:t>
      </w:r>
      <w:r w:rsidR="00782FDE">
        <w:rPr>
          <w:rFonts w:asciiTheme="minorEastAsia" w:eastAsiaTheme="minorEastAsia" w:hAnsiTheme="minorEastAsia" w:hint="eastAsia"/>
          <w:sz w:val="22"/>
        </w:rPr>
        <w:t>選定</w:t>
      </w:r>
      <w:r w:rsidR="007E4FAD" w:rsidRPr="007E4FAD">
        <w:rPr>
          <w:rFonts w:asciiTheme="minorEastAsia" w:eastAsiaTheme="minorEastAsia" w:hAnsiTheme="minorEastAsia" w:hint="eastAsia"/>
          <w:sz w:val="22"/>
        </w:rPr>
        <w:t>する。</w:t>
      </w:r>
      <w:r>
        <w:rPr>
          <w:rFonts w:asciiTheme="minorEastAsia" w:eastAsiaTheme="minorEastAsia" w:hAnsiTheme="minorEastAsia" w:hint="eastAsia"/>
          <w:sz w:val="22"/>
        </w:rPr>
        <w:t>ただし提案者が</w:t>
      </w:r>
      <w:r w:rsidR="003D2E2A">
        <w:rPr>
          <w:rFonts w:asciiTheme="minorEastAsia" w:eastAsiaTheme="minorEastAsia" w:hAnsiTheme="minorEastAsia" w:hint="eastAsia"/>
          <w:sz w:val="22"/>
        </w:rPr>
        <w:t>３</w:t>
      </w:r>
      <w:r w:rsidR="007E4FAD">
        <w:rPr>
          <w:rFonts w:asciiTheme="minorEastAsia" w:eastAsiaTheme="minorEastAsia" w:hAnsiTheme="minorEastAsia" w:hint="eastAsia"/>
          <w:sz w:val="22"/>
        </w:rPr>
        <w:t>者</w:t>
      </w:r>
      <w:r w:rsidR="004A6BF2">
        <w:rPr>
          <w:rFonts w:asciiTheme="minorEastAsia" w:eastAsiaTheme="minorEastAsia" w:hAnsiTheme="minorEastAsia" w:hint="eastAsia"/>
          <w:sz w:val="22"/>
        </w:rPr>
        <w:t>以下の</w:t>
      </w:r>
      <w:r w:rsidR="007E4FAD">
        <w:rPr>
          <w:rFonts w:asciiTheme="minorEastAsia" w:eastAsiaTheme="minorEastAsia" w:hAnsiTheme="minorEastAsia" w:hint="eastAsia"/>
          <w:sz w:val="22"/>
        </w:rPr>
        <w:t>時は、</w:t>
      </w:r>
      <w:r>
        <w:rPr>
          <w:rFonts w:asciiTheme="minorEastAsia" w:eastAsiaTheme="minorEastAsia" w:hAnsiTheme="minorEastAsia" w:hint="eastAsia"/>
          <w:sz w:val="22"/>
        </w:rPr>
        <w:t>参加資格の確認のみを行うものとする</w:t>
      </w:r>
      <w:r w:rsidR="004A6BF2">
        <w:rPr>
          <w:rFonts w:asciiTheme="minorEastAsia" w:eastAsiaTheme="minorEastAsia" w:hAnsiTheme="minorEastAsia" w:hint="eastAsia"/>
          <w:sz w:val="22"/>
        </w:rPr>
        <w:t>。</w:t>
      </w:r>
    </w:p>
    <w:p w:rsidR="00920579" w:rsidRPr="00595DD3" w:rsidRDefault="00EC570F" w:rsidP="00626173">
      <w:pPr>
        <w:spacing w:line="276" w:lineRule="auto"/>
        <w:ind w:left="284" w:hanging="284"/>
        <w:rPr>
          <w:rFonts w:asciiTheme="minorEastAsia" w:eastAsiaTheme="minorEastAsia" w:hAnsiTheme="minorEastAsia"/>
          <w:color w:val="000000" w:themeColor="text1"/>
          <w:sz w:val="22"/>
        </w:rPr>
      </w:pPr>
      <w:r>
        <w:rPr>
          <w:rFonts w:asciiTheme="minorEastAsia" w:eastAsiaTheme="minorEastAsia" w:hAnsiTheme="minorEastAsia" w:hint="eastAsia"/>
          <w:sz w:val="22"/>
        </w:rPr>
        <w:t>（2）第二次審査</w:t>
      </w:r>
      <w:r w:rsidR="00EF5392" w:rsidRPr="000A3ADE">
        <w:rPr>
          <w:rFonts w:asciiTheme="minorEastAsia" w:eastAsiaTheme="minorEastAsia" w:hAnsiTheme="minorEastAsia" w:hint="eastAsia"/>
          <w:sz w:val="22"/>
          <w:szCs w:val="22"/>
        </w:rPr>
        <w:t>は、</w:t>
      </w:r>
      <w:r>
        <w:rPr>
          <w:rFonts w:asciiTheme="minorEastAsia" w:eastAsiaTheme="minorEastAsia" w:hAnsiTheme="minorEastAsia" w:hint="eastAsia"/>
          <w:sz w:val="22"/>
          <w:szCs w:val="22"/>
        </w:rPr>
        <w:t>企画</w:t>
      </w:r>
      <w:r w:rsidR="006507AF" w:rsidRPr="000A3ADE">
        <w:rPr>
          <w:rFonts w:asciiTheme="minorEastAsia" w:eastAsiaTheme="minorEastAsia" w:hAnsiTheme="minorEastAsia" w:hint="eastAsia"/>
          <w:sz w:val="22"/>
          <w:szCs w:val="22"/>
        </w:rPr>
        <w:t>提案書</w:t>
      </w:r>
      <w:r>
        <w:rPr>
          <w:rFonts w:asciiTheme="minorEastAsia" w:eastAsiaTheme="minorEastAsia" w:hAnsiTheme="minorEastAsia" w:hint="eastAsia"/>
          <w:sz w:val="22"/>
          <w:szCs w:val="22"/>
        </w:rPr>
        <w:t>等を基に</w:t>
      </w:r>
      <w:r w:rsidR="00920579" w:rsidRPr="000A3ADE">
        <w:rPr>
          <w:rFonts w:asciiTheme="minorEastAsia" w:eastAsiaTheme="minorEastAsia" w:hAnsiTheme="minorEastAsia" w:hint="eastAsia"/>
          <w:sz w:val="22"/>
          <w:szCs w:val="22"/>
        </w:rPr>
        <w:t>プレゼンテーションによる</w:t>
      </w:r>
      <w:r>
        <w:rPr>
          <w:rFonts w:asciiTheme="minorEastAsia" w:eastAsiaTheme="minorEastAsia" w:hAnsiTheme="minorEastAsia" w:hint="eastAsia"/>
          <w:sz w:val="22"/>
          <w:szCs w:val="22"/>
        </w:rPr>
        <w:t>審査を行う。委員会は</w:t>
      </w:r>
      <w:r w:rsidR="00B2641D" w:rsidRPr="00595DD3">
        <w:rPr>
          <w:rFonts w:asciiTheme="minorEastAsia" w:eastAsiaTheme="minorEastAsia" w:hAnsiTheme="minorEastAsia" w:hint="eastAsia"/>
          <w:color w:val="000000" w:themeColor="text1"/>
          <w:sz w:val="22"/>
          <w:szCs w:val="22"/>
        </w:rPr>
        <w:t>評価項目一覧</w:t>
      </w:r>
      <w:r w:rsidR="003521A4" w:rsidRPr="00595DD3">
        <w:rPr>
          <w:rFonts w:asciiTheme="minorEastAsia" w:eastAsiaTheme="minorEastAsia" w:hAnsiTheme="minorEastAsia" w:hint="eastAsia"/>
          <w:color w:val="000000" w:themeColor="text1"/>
          <w:sz w:val="22"/>
          <w:szCs w:val="22"/>
        </w:rPr>
        <w:t>に基づき</w:t>
      </w:r>
      <w:r w:rsidR="00920579" w:rsidRPr="00595DD3">
        <w:rPr>
          <w:rFonts w:asciiTheme="minorEastAsia" w:eastAsiaTheme="minorEastAsia" w:hAnsiTheme="minorEastAsia" w:hint="eastAsia"/>
          <w:color w:val="000000" w:themeColor="text1"/>
          <w:sz w:val="22"/>
          <w:szCs w:val="22"/>
        </w:rPr>
        <w:t>評価を行い、評価得点の高い者から順に順位を決定する。</w:t>
      </w:r>
    </w:p>
    <w:p w:rsidR="00920579" w:rsidRPr="00AD4088" w:rsidRDefault="00920579" w:rsidP="00DC5C18">
      <w:pPr>
        <w:spacing w:line="276" w:lineRule="auto"/>
        <w:rPr>
          <w:rFonts w:asciiTheme="minorEastAsia" w:eastAsiaTheme="minorEastAsia" w:hAnsiTheme="minorEastAsia"/>
          <w:sz w:val="22"/>
        </w:rPr>
      </w:pPr>
    </w:p>
    <w:p w:rsidR="00DC5C18" w:rsidRPr="00AD4088" w:rsidRDefault="00DC5C18" w:rsidP="00DC5C18">
      <w:pPr>
        <w:spacing w:line="276" w:lineRule="auto"/>
        <w:rPr>
          <w:rFonts w:asciiTheme="minorEastAsia" w:eastAsiaTheme="minorEastAsia" w:hAnsiTheme="minorEastAsia"/>
          <w:sz w:val="22"/>
        </w:rPr>
      </w:pPr>
      <w:r w:rsidRPr="00AD4088">
        <w:rPr>
          <w:rFonts w:asciiTheme="minorEastAsia" w:eastAsiaTheme="minorEastAsia" w:hAnsiTheme="minorEastAsia" w:hint="eastAsia"/>
          <w:sz w:val="22"/>
        </w:rPr>
        <w:t>（</w:t>
      </w:r>
      <w:r w:rsidR="00782FDE">
        <w:rPr>
          <w:rFonts w:asciiTheme="minorEastAsia" w:eastAsiaTheme="minorEastAsia" w:hAnsiTheme="minorEastAsia" w:hint="eastAsia"/>
          <w:sz w:val="22"/>
        </w:rPr>
        <w:t>優先交渉及び交渉順位の確定</w:t>
      </w:r>
      <w:r w:rsidRPr="00AD4088">
        <w:rPr>
          <w:rFonts w:asciiTheme="minorEastAsia" w:eastAsiaTheme="minorEastAsia" w:hAnsiTheme="minorEastAsia" w:hint="eastAsia"/>
          <w:sz w:val="22"/>
        </w:rPr>
        <w:t>）</w:t>
      </w:r>
    </w:p>
    <w:p w:rsidR="00DC5C18" w:rsidRPr="00AD4088" w:rsidRDefault="00DC5C18" w:rsidP="00373BD1">
      <w:pPr>
        <w:spacing w:line="276" w:lineRule="auto"/>
        <w:ind w:left="240" w:hanging="240"/>
        <w:rPr>
          <w:rFonts w:asciiTheme="minorEastAsia" w:eastAsiaTheme="minorEastAsia" w:hAnsiTheme="minorEastAsia"/>
          <w:sz w:val="22"/>
        </w:rPr>
      </w:pPr>
      <w:r w:rsidRPr="00AD4088">
        <w:rPr>
          <w:rFonts w:asciiTheme="minorEastAsia" w:eastAsiaTheme="minorEastAsia" w:hAnsiTheme="minorEastAsia" w:hint="eastAsia"/>
          <w:sz w:val="22"/>
        </w:rPr>
        <w:t>第</w:t>
      </w:r>
      <w:r w:rsidR="00E7633E" w:rsidRPr="00AD4088">
        <w:rPr>
          <w:rFonts w:asciiTheme="minorEastAsia" w:eastAsiaTheme="minorEastAsia" w:hAnsiTheme="minorEastAsia" w:hint="eastAsia"/>
          <w:sz w:val="22"/>
        </w:rPr>
        <w:t>５</w:t>
      </w:r>
      <w:r w:rsidRPr="00AD4088">
        <w:rPr>
          <w:rFonts w:asciiTheme="minorEastAsia" w:eastAsiaTheme="minorEastAsia" w:hAnsiTheme="minorEastAsia" w:hint="eastAsia"/>
          <w:sz w:val="22"/>
        </w:rPr>
        <w:t xml:space="preserve">条  </w:t>
      </w:r>
      <w:r w:rsidR="006F1B2A" w:rsidRPr="00AD4088">
        <w:rPr>
          <w:rFonts w:asciiTheme="minorEastAsia" w:eastAsiaTheme="minorEastAsia" w:hAnsiTheme="minorEastAsia" w:hint="eastAsia"/>
          <w:sz w:val="22"/>
        </w:rPr>
        <w:t>委員会は、</w:t>
      </w:r>
      <w:r w:rsidR="000A25A2">
        <w:rPr>
          <w:rFonts w:asciiTheme="minorEastAsia" w:eastAsiaTheme="minorEastAsia" w:hAnsiTheme="minorEastAsia" w:hint="eastAsia"/>
          <w:sz w:val="22"/>
        </w:rPr>
        <w:t>第一次審査と第二次審査の評価得点を合計して評価順位を決定する。</w:t>
      </w:r>
      <w:r w:rsidR="006F1B2A" w:rsidRPr="00AD4088">
        <w:rPr>
          <w:rFonts w:asciiTheme="minorEastAsia" w:eastAsiaTheme="minorEastAsia" w:hAnsiTheme="minorEastAsia" w:hint="eastAsia"/>
          <w:sz w:val="22"/>
        </w:rPr>
        <w:t>評価順位が第一位の者</w:t>
      </w:r>
      <w:r w:rsidR="00E7633E" w:rsidRPr="00AD4088">
        <w:rPr>
          <w:rFonts w:asciiTheme="minorEastAsia" w:eastAsiaTheme="minorEastAsia" w:hAnsiTheme="minorEastAsia" w:hint="eastAsia"/>
          <w:sz w:val="22"/>
        </w:rPr>
        <w:t>を</w:t>
      </w:r>
      <w:r w:rsidR="00A73A32" w:rsidRPr="00AD4088">
        <w:rPr>
          <w:rFonts w:asciiTheme="minorEastAsia" w:eastAsiaTheme="minorEastAsia" w:hAnsiTheme="minorEastAsia" w:hint="eastAsia"/>
          <w:sz w:val="22"/>
        </w:rPr>
        <w:t>優先交渉者</w:t>
      </w:r>
      <w:r w:rsidR="001477CD" w:rsidRPr="00AD4088">
        <w:rPr>
          <w:rFonts w:asciiTheme="minorEastAsia" w:eastAsiaTheme="minorEastAsia" w:hAnsiTheme="minorEastAsia" w:hint="eastAsia"/>
          <w:sz w:val="22"/>
        </w:rPr>
        <w:t>として選定するものと</w:t>
      </w:r>
      <w:r w:rsidR="00E7633E" w:rsidRPr="00AD4088">
        <w:rPr>
          <w:rFonts w:asciiTheme="minorEastAsia" w:eastAsiaTheme="minorEastAsia" w:hAnsiTheme="minorEastAsia" w:hint="eastAsia"/>
          <w:sz w:val="22"/>
        </w:rPr>
        <w:t>する。</w:t>
      </w:r>
    </w:p>
    <w:p w:rsidR="007B3E3A" w:rsidRDefault="007B3E3A" w:rsidP="007B3E3A">
      <w:pPr>
        <w:spacing w:line="276" w:lineRule="auto"/>
        <w:ind w:left="220" w:hangingChars="100" w:hanging="220"/>
        <w:rPr>
          <w:rFonts w:asciiTheme="minorEastAsia" w:eastAsiaTheme="minorEastAsia" w:hAnsiTheme="minorEastAsia"/>
          <w:sz w:val="22"/>
          <w:szCs w:val="22"/>
        </w:rPr>
      </w:pPr>
      <w:r w:rsidRPr="00AD4088">
        <w:rPr>
          <w:rFonts w:asciiTheme="minorEastAsia" w:eastAsiaTheme="minorEastAsia" w:hAnsiTheme="minorEastAsia" w:hint="eastAsia"/>
          <w:sz w:val="22"/>
          <w:szCs w:val="22"/>
        </w:rPr>
        <w:lastRenderedPageBreak/>
        <w:t xml:space="preserve">２　</w:t>
      </w:r>
      <w:r w:rsidR="00EC29C6">
        <w:rPr>
          <w:rFonts w:asciiTheme="minorEastAsia" w:eastAsiaTheme="minorEastAsia" w:hAnsiTheme="minorEastAsia" w:hint="eastAsia"/>
          <w:sz w:val="22"/>
          <w:szCs w:val="22"/>
        </w:rPr>
        <w:t>審査の結果において評価得点が総評価得点の</w:t>
      </w:r>
      <w:r w:rsidR="003D2E2A">
        <w:rPr>
          <w:rFonts w:asciiTheme="minorEastAsia" w:eastAsiaTheme="minorEastAsia" w:hAnsiTheme="minorEastAsia" w:hint="eastAsia"/>
          <w:sz w:val="22"/>
          <w:szCs w:val="22"/>
        </w:rPr>
        <w:t>６</w:t>
      </w:r>
      <w:r w:rsidR="00EC29C6">
        <w:rPr>
          <w:rFonts w:asciiTheme="minorEastAsia" w:eastAsiaTheme="minorEastAsia" w:hAnsiTheme="minorEastAsia" w:hint="eastAsia"/>
          <w:sz w:val="22"/>
          <w:szCs w:val="22"/>
        </w:rPr>
        <w:t>割に満たない場合は、優先交渉権者として選定しない。また、</w:t>
      </w:r>
      <w:r w:rsidRPr="00AD4088">
        <w:rPr>
          <w:rFonts w:asciiTheme="minorEastAsia" w:eastAsiaTheme="minorEastAsia" w:hAnsiTheme="minorEastAsia" w:hint="eastAsia"/>
          <w:sz w:val="22"/>
          <w:szCs w:val="22"/>
        </w:rPr>
        <w:t>最高点の者が複数いる場合は、原則として提案金額の安価な</w:t>
      </w:r>
      <w:r w:rsidR="00B134B7" w:rsidRPr="00AD4088">
        <w:rPr>
          <w:rFonts w:asciiTheme="minorEastAsia" w:eastAsiaTheme="minorEastAsia" w:hAnsiTheme="minorEastAsia" w:hint="eastAsia"/>
          <w:sz w:val="22"/>
          <w:szCs w:val="22"/>
        </w:rPr>
        <w:t>提出</w:t>
      </w:r>
      <w:r w:rsidRPr="00AD4088">
        <w:rPr>
          <w:rFonts w:asciiTheme="minorEastAsia" w:eastAsiaTheme="minorEastAsia" w:hAnsiTheme="minorEastAsia" w:hint="eastAsia"/>
          <w:sz w:val="22"/>
          <w:szCs w:val="22"/>
        </w:rPr>
        <w:t>者を</w:t>
      </w:r>
      <w:r w:rsidR="00A73A32" w:rsidRPr="00AD4088">
        <w:rPr>
          <w:rFonts w:asciiTheme="minorEastAsia" w:eastAsiaTheme="minorEastAsia" w:hAnsiTheme="minorEastAsia" w:hint="eastAsia"/>
          <w:sz w:val="22"/>
          <w:szCs w:val="22"/>
        </w:rPr>
        <w:t>優先交渉</w:t>
      </w:r>
      <w:r w:rsidR="00EC29C6">
        <w:rPr>
          <w:rFonts w:asciiTheme="minorEastAsia" w:eastAsiaTheme="minorEastAsia" w:hAnsiTheme="minorEastAsia" w:hint="eastAsia"/>
          <w:sz w:val="22"/>
          <w:szCs w:val="22"/>
        </w:rPr>
        <w:t>権</w:t>
      </w:r>
      <w:r w:rsidR="007E344D" w:rsidRPr="00AD4088">
        <w:rPr>
          <w:rFonts w:asciiTheme="minorEastAsia" w:eastAsiaTheme="minorEastAsia" w:hAnsiTheme="minorEastAsia" w:hint="eastAsia"/>
          <w:sz w:val="22"/>
          <w:szCs w:val="22"/>
        </w:rPr>
        <w:t>者</w:t>
      </w:r>
      <w:r w:rsidRPr="00AD4088">
        <w:rPr>
          <w:rFonts w:asciiTheme="minorEastAsia" w:eastAsiaTheme="minorEastAsia" w:hAnsiTheme="minorEastAsia" w:hint="eastAsia"/>
          <w:sz w:val="22"/>
          <w:szCs w:val="22"/>
        </w:rPr>
        <w:t>とする。</w:t>
      </w:r>
    </w:p>
    <w:p w:rsidR="00BF4A63" w:rsidRPr="00AD4088" w:rsidRDefault="00BF4A63" w:rsidP="007B3E3A">
      <w:pPr>
        <w:spacing w:line="276" w:lineRule="auto"/>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３　委員会は、優先交渉権者に順位が確定した旨を通知し、優先交渉権者は、その通知日から</w:t>
      </w:r>
      <w:r w:rsidR="003D2E2A">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日以内に承諾届又は辞退届のいずれかを委員会に提出しなければならない</w:t>
      </w:r>
      <w:r w:rsidR="009B17A1">
        <w:rPr>
          <w:rFonts w:asciiTheme="minorEastAsia" w:eastAsiaTheme="minorEastAsia" w:hAnsiTheme="minorEastAsia" w:hint="eastAsia"/>
          <w:sz w:val="22"/>
          <w:szCs w:val="22"/>
        </w:rPr>
        <w:t>。辞退があった場合は、次順位者にその旨を通知する。</w:t>
      </w:r>
    </w:p>
    <w:p w:rsidR="007B3E3A" w:rsidRPr="00AD4088" w:rsidRDefault="007B3E3A" w:rsidP="00FA6EC0">
      <w:pPr>
        <w:spacing w:line="276" w:lineRule="auto"/>
        <w:rPr>
          <w:rFonts w:asciiTheme="minorEastAsia" w:eastAsiaTheme="minorEastAsia" w:hAnsiTheme="minorEastAsia"/>
          <w:sz w:val="22"/>
        </w:rPr>
      </w:pPr>
    </w:p>
    <w:p w:rsidR="00FA6EC0" w:rsidRPr="00AD4088" w:rsidRDefault="00FA6EC0" w:rsidP="00FA6EC0">
      <w:pPr>
        <w:spacing w:line="276" w:lineRule="auto"/>
        <w:rPr>
          <w:rFonts w:asciiTheme="minorEastAsia" w:eastAsiaTheme="minorEastAsia" w:hAnsiTheme="minorEastAsia"/>
          <w:sz w:val="22"/>
        </w:rPr>
      </w:pPr>
      <w:r w:rsidRPr="00AD4088">
        <w:rPr>
          <w:rFonts w:asciiTheme="minorEastAsia" w:eastAsiaTheme="minorEastAsia" w:hAnsiTheme="minorEastAsia" w:hint="eastAsia"/>
          <w:sz w:val="22"/>
        </w:rPr>
        <w:t>（失格条項等）</w:t>
      </w:r>
    </w:p>
    <w:p w:rsidR="00FA6EC0" w:rsidRPr="00AD4088" w:rsidRDefault="00584271" w:rsidP="00FA6EC0">
      <w:pPr>
        <w:spacing w:line="276" w:lineRule="auto"/>
        <w:rPr>
          <w:rFonts w:asciiTheme="minorEastAsia" w:eastAsiaTheme="minorEastAsia" w:hAnsiTheme="minorEastAsia"/>
          <w:sz w:val="22"/>
        </w:rPr>
      </w:pPr>
      <w:r w:rsidRPr="00AD4088">
        <w:rPr>
          <w:rFonts w:asciiTheme="minorEastAsia" w:eastAsiaTheme="minorEastAsia" w:hAnsiTheme="minorEastAsia" w:hint="eastAsia"/>
          <w:sz w:val="22"/>
        </w:rPr>
        <w:t>第６</w:t>
      </w:r>
      <w:r w:rsidR="00FA6EC0" w:rsidRPr="00AD4088">
        <w:rPr>
          <w:rFonts w:asciiTheme="minorEastAsia" w:eastAsiaTheme="minorEastAsia" w:hAnsiTheme="minorEastAsia" w:hint="eastAsia"/>
          <w:sz w:val="22"/>
        </w:rPr>
        <w:t xml:space="preserve">条  </w:t>
      </w:r>
      <w:r w:rsidR="00983970">
        <w:rPr>
          <w:rFonts w:asciiTheme="minorEastAsia" w:eastAsiaTheme="minorEastAsia" w:hAnsiTheme="minorEastAsia" w:hint="eastAsia"/>
          <w:sz w:val="22"/>
        </w:rPr>
        <w:t>提出者が、次の各号の一に該当する場合、その企画提案書</w:t>
      </w:r>
      <w:r w:rsidR="00FA6EC0" w:rsidRPr="00AD4088">
        <w:rPr>
          <w:rFonts w:asciiTheme="minorEastAsia" w:eastAsiaTheme="minorEastAsia" w:hAnsiTheme="minorEastAsia" w:hint="eastAsia"/>
          <w:sz w:val="22"/>
        </w:rPr>
        <w:t>は無効とする。</w:t>
      </w:r>
    </w:p>
    <w:p w:rsidR="00FA6EC0" w:rsidRPr="00AD4088" w:rsidRDefault="00584271" w:rsidP="00147DAF">
      <w:pPr>
        <w:spacing w:line="276" w:lineRule="auto"/>
        <w:ind w:leftChars="-1" w:left="423" w:hangingChars="193" w:hanging="425"/>
        <w:rPr>
          <w:rFonts w:asciiTheme="minorEastAsia" w:eastAsiaTheme="minorEastAsia" w:hAnsiTheme="minorEastAsia"/>
          <w:sz w:val="22"/>
        </w:rPr>
      </w:pPr>
      <w:r w:rsidRPr="00AD4088">
        <w:rPr>
          <w:rFonts w:asciiTheme="minorEastAsia" w:eastAsiaTheme="minorEastAsia" w:hAnsiTheme="minorEastAsia" w:hint="eastAsia"/>
          <w:sz w:val="22"/>
        </w:rPr>
        <w:t>（</w:t>
      </w:r>
      <w:r w:rsidR="00147DAF" w:rsidRPr="00AD4088">
        <w:rPr>
          <w:rFonts w:asciiTheme="minorEastAsia" w:eastAsiaTheme="minorEastAsia" w:hAnsiTheme="minorEastAsia" w:hint="eastAsia"/>
          <w:sz w:val="22"/>
        </w:rPr>
        <w:t>１</w:t>
      </w:r>
      <w:r w:rsidRPr="00AD4088">
        <w:rPr>
          <w:rFonts w:asciiTheme="minorEastAsia" w:eastAsiaTheme="minorEastAsia" w:hAnsiTheme="minorEastAsia" w:hint="eastAsia"/>
          <w:sz w:val="22"/>
        </w:rPr>
        <w:t>）</w:t>
      </w:r>
      <w:r w:rsidR="00712F57">
        <w:rPr>
          <w:rFonts w:asciiTheme="minorEastAsia" w:eastAsiaTheme="minorEastAsia" w:hAnsiTheme="minorEastAsia" w:hint="eastAsia"/>
          <w:sz w:val="22"/>
        </w:rPr>
        <w:t>企画提案書</w:t>
      </w:r>
      <w:r w:rsidR="00FA6EC0" w:rsidRPr="00AD4088">
        <w:rPr>
          <w:rFonts w:asciiTheme="minorEastAsia" w:eastAsiaTheme="minorEastAsia" w:hAnsiTheme="minorEastAsia" w:hint="eastAsia"/>
          <w:sz w:val="22"/>
        </w:rPr>
        <w:t>の提出方法、提出先、提出期限に適合しないもの。</w:t>
      </w:r>
    </w:p>
    <w:p w:rsidR="00FA6EC0" w:rsidRPr="00AD4088" w:rsidRDefault="00584271" w:rsidP="00147DAF">
      <w:pPr>
        <w:spacing w:line="276" w:lineRule="auto"/>
        <w:ind w:leftChars="-1" w:left="423" w:hangingChars="193" w:hanging="425"/>
        <w:rPr>
          <w:rFonts w:asciiTheme="minorEastAsia" w:eastAsiaTheme="minorEastAsia" w:hAnsiTheme="minorEastAsia"/>
          <w:sz w:val="22"/>
        </w:rPr>
      </w:pPr>
      <w:r w:rsidRPr="00AD4088">
        <w:rPr>
          <w:rFonts w:asciiTheme="minorEastAsia" w:eastAsiaTheme="minorEastAsia" w:hAnsiTheme="minorEastAsia" w:hint="eastAsia"/>
          <w:sz w:val="22"/>
        </w:rPr>
        <w:t>（</w:t>
      </w:r>
      <w:r w:rsidR="00147DAF" w:rsidRPr="00AD4088">
        <w:rPr>
          <w:rFonts w:asciiTheme="minorEastAsia" w:eastAsiaTheme="minorEastAsia" w:hAnsiTheme="minorEastAsia" w:hint="eastAsia"/>
          <w:sz w:val="22"/>
        </w:rPr>
        <w:t>２</w:t>
      </w:r>
      <w:r w:rsidRPr="00AD4088">
        <w:rPr>
          <w:rFonts w:asciiTheme="minorEastAsia" w:eastAsiaTheme="minorEastAsia" w:hAnsiTheme="minorEastAsia" w:hint="eastAsia"/>
          <w:sz w:val="22"/>
        </w:rPr>
        <w:t>）</w:t>
      </w:r>
      <w:r w:rsidR="00FA6EC0" w:rsidRPr="00AD4088">
        <w:rPr>
          <w:rFonts w:asciiTheme="minorEastAsia" w:eastAsiaTheme="minorEastAsia" w:hAnsiTheme="minorEastAsia" w:hint="eastAsia"/>
          <w:sz w:val="22"/>
        </w:rPr>
        <w:t>参加資格を満たさない者から提出されたもの。</w:t>
      </w:r>
    </w:p>
    <w:p w:rsidR="00FA6EC0" w:rsidRPr="00AD4088" w:rsidRDefault="00584271" w:rsidP="00147DAF">
      <w:pPr>
        <w:spacing w:line="276" w:lineRule="auto"/>
        <w:ind w:leftChars="-1" w:left="423" w:hangingChars="193" w:hanging="425"/>
        <w:rPr>
          <w:rFonts w:asciiTheme="minorEastAsia" w:eastAsiaTheme="minorEastAsia" w:hAnsiTheme="minorEastAsia"/>
          <w:sz w:val="22"/>
        </w:rPr>
      </w:pPr>
      <w:r w:rsidRPr="00AD4088">
        <w:rPr>
          <w:rFonts w:asciiTheme="minorEastAsia" w:eastAsiaTheme="minorEastAsia" w:hAnsiTheme="minorEastAsia" w:hint="eastAsia"/>
          <w:sz w:val="22"/>
        </w:rPr>
        <w:t>（</w:t>
      </w:r>
      <w:r w:rsidR="00147DAF" w:rsidRPr="00AD4088">
        <w:rPr>
          <w:rFonts w:asciiTheme="minorEastAsia" w:eastAsiaTheme="minorEastAsia" w:hAnsiTheme="minorEastAsia" w:hint="eastAsia"/>
          <w:sz w:val="22"/>
        </w:rPr>
        <w:t>３</w:t>
      </w:r>
      <w:r w:rsidRPr="00AD4088">
        <w:rPr>
          <w:rFonts w:asciiTheme="minorEastAsia" w:eastAsiaTheme="minorEastAsia" w:hAnsiTheme="minorEastAsia" w:hint="eastAsia"/>
          <w:sz w:val="22"/>
        </w:rPr>
        <w:t>）</w:t>
      </w:r>
      <w:r w:rsidR="00FA6EC0" w:rsidRPr="00AD4088">
        <w:rPr>
          <w:rFonts w:asciiTheme="minorEastAsia" w:eastAsiaTheme="minorEastAsia" w:hAnsiTheme="minorEastAsia" w:hint="eastAsia"/>
          <w:sz w:val="22"/>
        </w:rPr>
        <w:t>記載すべき事項の全部又は一部が記載されていないもの。</w:t>
      </w:r>
    </w:p>
    <w:p w:rsidR="00FA6EC0" w:rsidRPr="00AD4088" w:rsidRDefault="00584271" w:rsidP="00147DAF">
      <w:pPr>
        <w:spacing w:line="276" w:lineRule="auto"/>
        <w:ind w:leftChars="-1" w:left="423" w:hangingChars="193" w:hanging="425"/>
        <w:rPr>
          <w:rFonts w:asciiTheme="minorEastAsia" w:eastAsiaTheme="minorEastAsia" w:hAnsiTheme="minorEastAsia"/>
          <w:sz w:val="22"/>
        </w:rPr>
      </w:pPr>
      <w:r w:rsidRPr="00AD4088">
        <w:rPr>
          <w:rFonts w:asciiTheme="minorEastAsia" w:eastAsiaTheme="minorEastAsia" w:hAnsiTheme="minorEastAsia" w:hint="eastAsia"/>
          <w:sz w:val="22"/>
        </w:rPr>
        <w:t>（</w:t>
      </w:r>
      <w:r w:rsidR="00147DAF" w:rsidRPr="00AD4088">
        <w:rPr>
          <w:rFonts w:asciiTheme="minorEastAsia" w:eastAsiaTheme="minorEastAsia" w:hAnsiTheme="minorEastAsia" w:hint="eastAsia"/>
          <w:sz w:val="22"/>
        </w:rPr>
        <w:t>４</w:t>
      </w:r>
      <w:r w:rsidRPr="00AD4088">
        <w:rPr>
          <w:rFonts w:asciiTheme="minorEastAsia" w:eastAsiaTheme="minorEastAsia" w:hAnsiTheme="minorEastAsia" w:hint="eastAsia"/>
          <w:sz w:val="22"/>
        </w:rPr>
        <w:t>）</w:t>
      </w:r>
      <w:r w:rsidR="00FA6EC0" w:rsidRPr="00AD4088">
        <w:rPr>
          <w:rFonts w:asciiTheme="minorEastAsia" w:eastAsiaTheme="minorEastAsia" w:hAnsiTheme="minorEastAsia" w:hint="eastAsia"/>
          <w:sz w:val="22"/>
        </w:rPr>
        <w:t>記載すべき事項以外の内容が記載されているもの。</w:t>
      </w:r>
    </w:p>
    <w:p w:rsidR="00FA6EC0" w:rsidRPr="00AD4088" w:rsidRDefault="00584271" w:rsidP="00147DAF">
      <w:pPr>
        <w:spacing w:line="276" w:lineRule="auto"/>
        <w:ind w:leftChars="-1" w:left="423" w:hangingChars="193" w:hanging="425"/>
        <w:rPr>
          <w:rFonts w:asciiTheme="minorEastAsia" w:eastAsiaTheme="minorEastAsia" w:hAnsiTheme="minorEastAsia"/>
          <w:sz w:val="22"/>
        </w:rPr>
      </w:pPr>
      <w:r w:rsidRPr="00AD4088">
        <w:rPr>
          <w:rFonts w:asciiTheme="minorEastAsia" w:eastAsiaTheme="minorEastAsia" w:hAnsiTheme="minorEastAsia" w:hint="eastAsia"/>
          <w:sz w:val="22"/>
        </w:rPr>
        <w:t>（</w:t>
      </w:r>
      <w:r w:rsidR="00147DAF" w:rsidRPr="00AD4088">
        <w:rPr>
          <w:rFonts w:asciiTheme="minorEastAsia" w:eastAsiaTheme="minorEastAsia" w:hAnsiTheme="minorEastAsia" w:hint="eastAsia"/>
          <w:sz w:val="22"/>
        </w:rPr>
        <w:t>５</w:t>
      </w:r>
      <w:r w:rsidRPr="00AD4088">
        <w:rPr>
          <w:rFonts w:asciiTheme="minorEastAsia" w:eastAsiaTheme="minorEastAsia" w:hAnsiTheme="minorEastAsia" w:hint="eastAsia"/>
          <w:sz w:val="22"/>
        </w:rPr>
        <w:t>）</w:t>
      </w:r>
      <w:r w:rsidR="00FA6EC0" w:rsidRPr="00AD4088">
        <w:rPr>
          <w:rFonts w:asciiTheme="minorEastAsia" w:eastAsiaTheme="minorEastAsia" w:hAnsiTheme="minorEastAsia" w:hint="eastAsia"/>
          <w:sz w:val="22"/>
        </w:rPr>
        <w:t>許容された表現方法以外の表現方法が用いられているもの。</w:t>
      </w:r>
    </w:p>
    <w:p w:rsidR="00FA6EC0" w:rsidRPr="00AD4088" w:rsidRDefault="00584271" w:rsidP="00147DAF">
      <w:pPr>
        <w:spacing w:line="276" w:lineRule="auto"/>
        <w:ind w:leftChars="-1" w:left="423" w:hangingChars="193" w:hanging="425"/>
        <w:rPr>
          <w:rFonts w:asciiTheme="minorEastAsia" w:eastAsiaTheme="minorEastAsia" w:hAnsiTheme="minorEastAsia"/>
          <w:sz w:val="22"/>
        </w:rPr>
      </w:pPr>
      <w:r w:rsidRPr="00AD4088">
        <w:rPr>
          <w:rFonts w:asciiTheme="minorEastAsia" w:eastAsiaTheme="minorEastAsia" w:hAnsiTheme="minorEastAsia" w:hint="eastAsia"/>
          <w:sz w:val="22"/>
        </w:rPr>
        <w:t>（</w:t>
      </w:r>
      <w:r w:rsidR="00147DAF" w:rsidRPr="00AD4088">
        <w:rPr>
          <w:rFonts w:asciiTheme="minorEastAsia" w:eastAsiaTheme="minorEastAsia" w:hAnsiTheme="minorEastAsia" w:hint="eastAsia"/>
          <w:sz w:val="22"/>
        </w:rPr>
        <w:t>６</w:t>
      </w:r>
      <w:r w:rsidRPr="00AD4088">
        <w:rPr>
          <w:rFonts w:asciiTheme="minorEastAsia" w:eastAsiaTheme="minorEastAsia" w:hAnsiTheme="minorEastAsia" w:hint="eastAsia"/>
          <w:sz w:val="22"/>
        </w:rPr>
        <w:t>）</w:t>
      </w:r>
      <w:r w:rsidR="00FA6EC0" w:rsidRPr="00AD4088">
        <w:rPr>
          <w:rFonts w:asciiTheme="minorEastAsia" w:eastAsiaTheme="minorEastAsia" w:hAnsiTheme="minorEastAsia" w:hint="eastAsia"/>
          <w:sz w:val="22"/>
        </w:rPr>
        <w:t>虚偽の内容が記載されているもの。</w:t>
      </w:r>
    </w:p>
    <w:p w:rsidR="00FA6EC0" w:rsidRPr="00AD4088" w:rsidRDefault="00584271" w:rsidP="00147DAF">
      <w:pPr>
        <w:spacing w:line="276" w:lineRule="auto"/>
        <w:ind w:leftChars="-1" w:left="423" w:hangingChars="193" w:hanging="425"/>
        <w:rPr>
          <w:rFonts w:asciiTheme="minorEastAsia" w:eastAsiaTheme="minorEastAsia" w:hAnsiTheme="minorEastAsia"/>
          <w:sz w:val="22"/>
        </w:rPr>
      </w:pPr>
      <w:r w:rsidRPr="00AD4088">
        <w:rPr>
          <w:rFonts w:asciiTheme="minorEastAsia" w:eastAsiaTheme="minorEastAsia" w:hAnsiTheme="minorEastAsia" w:hint="eastAsia"/>
          <w:sz w:val="22"/>
        </w:rPr>
        <w:t>（</w:t>
      </w:r>
      <w:r w:rsidR="00147DAF" w:rsidRPr="00AD4088">
        <w:rPr>
          <w:rFonts w:asciiTheme="minorEastAsia" w:eastAsiaTheme="minorEastAsia" w:hAnsiTheme="minorEastAsia" w:hint="eastAsia"/>
          <w:sz w:val="22"/>
        </w:rPr>
        <w:t>７</w:t>
      </w:r>
      <w:r w:rsidRPr="00AD4088">
        <w:rPr>
          <w:rFonts w:asciiTheme="minorEastAsia" w:eastAsiaTheme="minorEastAsia" w:hAnsiTheme="minorEastAsia" w:hint="eastAsia"/>
          <w:sz w:val="22"/>
        </w:rPr>
        <w:t>）</w:t>
      </w:r>
      <w:r w:rsidR="002D1F68" w:rsidRPr="00AD4088">
        <w:rPr>
          <w:rFonts w:asciiTheme="minorEastAsia" w:eastAsiaTheme="minorEastAsia" w:hAnsiTheme="minorEastAsia" w:hint="eastAsia"/>
          <w:sz w:val="22"/>
        </w:rPr>
        <w:t>この要領及び募集要項に定められた以外の手法により、委員会</w:t>
      </w:r>
      <w:r w:rsidR="00FA6EC0" w:rsidRPr="00AD4088">
        <w:rPr>
          <w:rFonts w:asciiTheme="minorEastAsia" w:eastAsiaTheme="minorEastAsia" w:hAnsiTheme="minorEastAsia" w:hint="eastAsia"/>
          <w:sz w:val="22"/>
        </w:rPr>
        <w:t>委員又は関係者にプロポーザルに対する援助を直接的、間接的に求めたとき。</w:t>
      </w:r>
    </w:p>
    <w:p w:rsidR="00FA6EC0" w:rsidRPr="00AD4088" w:rsidRDefault="00584271" w:rsidP="00147DAF">
      <w:pPr>
        <w:spacing w:line="276" w:lineRule="auto"/>
        <w:ind w:leftChars="-1" w:left="423" w:hangingChars="193" w:hanging="425"/>
        <w:rPr>
          <w:rFonts w:asciiTheme="minorEastAsia" w:eastAsiaTheme="minorEastAsia" w:hAnsiTheme="minorEastAsia"/>
          <w:sz w:val="22"/>
        </w:rPr>
      </w:pPr>
      <w:r w:rsidRPr="00AD4088">
        <w:rPr>
          <w:rFonts w:asciiTheme="minorEastAsia" w:eastAsiaTheme="minorEastAsia" w:hAnsiTheme="minorEastAsia" w:hint="eastAsia"/>
          <w:sz w:val="22"/>
        </w:rPr>
        <w:t>（</w:t>
      </w:r>
      <w:r w:rsidR="00147DAF" w:rsidRPr="00AD4088">
        <w:rPr>
          <w:rFonts w:asciiTheme="minorEastAsia" w:eastAsiaTheme="minorEastAsia" w:hAnsiTheme="minorEastAsia" w:hint="eastAsia"/>
          <w:sz w:val="22"/>
        </w:rPr>
        <w:t>８</w:t>
      </w:r>
      <w:r w:rsidRPr="00AD4088">
        <w:rPr>
          <w:rFonts w:asciiTheme="minorEastAsia" w:eastAsiaTheme="minorEastAsia" w:hAnsiTheme="minorEastAsia" w:hint="eastAsia"/>
          <w:sz w:val="22"/>
        </w:rPr>
        <w:t>）</w:t>
      </w:r>
      <w:r w:rsidR="00FA6EC0" w:rsidRPr="00AD4088">
        <w:rPr>
          <w:rFonts w:asciiTheme="minorEastAsia" w:eastAsiaTheme="minorEastAsia" w:hAnsiTheme="minorEastAsia" w:hint="eastAsia"/>
          <w:sz w:val="22"/>
        </w:rPr>
        <w:t>その他、行為が法令違反であり、かつ、審査結果に影響を与えられる恐れのあるとき。</w:t>
      </w:r>
    </w:p>
    <w:p w:rsidR="00FA6EC0" w:rsidRPr="00AD4088" w:rsidRDefault="00FA6EC0" w:rsidP="009A5191">
      <w:pPr>
        <w:spacing w:line="276" w:lineRule="auto"/>
        <w:ind w:left="220" w:hangingChars="100" w:hanging="220"/>
        <w:rPr>
          <w:rFonts w:asciiTheme="minorEastAsia" w:eastAsiaTheme="minorEastAsia" w:hAnsiTheme="minorEastAsia"/>
          <w:sz w:val="22"/>
        </w:rPr>
      </w:pPr>
    </w:p>
    <w:p w:rsidR="00584271" w:rsidRPr="00AD4088" w:rsidRDefault="002D1F68" w:rsidP="009A5191">
      <w:pPr>
        <w:spacing w:line="276" w:lineRule="auto"/>
        <w:ind w:left="220" w:hangingChars="100" w:hanging="220"/>
        <w:rPr>
          <w:rFonts w:asciiTheme="minorEastAsia" w:eastAsiaTheme="minorEastAsia" w:hAnsiTheme="minorEastAsia"/>
          <w:sz w:val="22"/>
        </w:rPr>
      </w:pPr>
      <w:r w:rsidRPr="00AD4088">
        <w:rPr>
          <w:rFonts w:asciiTheme="minorEastAsia" w:eastAsiaTheme="minorEastAsia" w:hAnsiTheme="minorEastAsia" w:hint="eastAsia"/>
          <w:sz w:val="22"/>
        </w:rPr>
        <w:t>（</w:t>
      </w:r>
      <w:r w:rsidR="009B17A1">
        <w:rPr>
          <w:rFonts w:asciiTheme="minorEastAsia" w:eastAsiaTheme="minorEastAsia" w:hAnsiTheme="minorEastAsia" w:hint="eastAsia"/>
          <w:sz w:val="22"/>
        </w:rPr>
        <w:t>受注者の決定及び</w:t>
      </w:r>
      <w:r w:rsidR="00584271" w:rsidRPr="00AD4088">
        <w:rPr>
          <w:rFonts w:asciiTheme="minorEastAsia" w:eastAsiaTheme="minorEastAsia" w:hAnsiTheme="minorEastAsia" w:hint="eastAsia"/>
          <w:sz w:val="22"/>
        </w:rPr>
        <w:t>選定結果の通知）</w:t>
      </w:r>
    </w:p>
    <w:p w:rsidR="009B17A1" w:rsidRDefault="00584271" w:rsidP="00AA7F3B">
      <w:pPr>
        <w:spacing w:line="276" w:lineRule="auto"/>
        <w:ind w:left="220" w:hangingChars="100" w:hanging="220"/>
        <w:rPr>
          <w:rFonts w:asciiTheme="minorEastAsia" w:eastAsiaTheme="minorEastAsia" w:hAnsiTheme="minorEastAsia"/>
          <w:sz w:val="22"/>
        </w:rPr>
      </w:pPr>
      <w:r w:rsidRPr="00AD4088">
        <w:rPr>
          <w:rFonts w:asciiTheme="minorEastAsia" w:eastAsiaTheme="minorEastAsia" w:hAnsiTheme="minorEastAsia" w:hint="eastAsia"/>
          <w:sz w:val="22"/>
        </w:rPr>
        <w:t>第７条　委員会は、第５条</w:t>
      </w:r>
      <w:r w:rsidR="009B17A1">
        <w:rPr>
          <w:rFonts w:asciiTheme="minorEastAsia" w:eastAsiaTheme="minorEastAsia" w:hAnsiTheme="minorEastAsia" w:hint="eastAsia"/>
          <w:sz w:val="22"/>
        </w:rPr>
        <w:t>第３項</w:t>
      </w:r>
      <w:r w:rsidRPr="00AD4088">
        <w:rPr>
          <w:rFonts w:asciiTheme="minorEastAsia" w:eastAsiaTheme="minorEastAsia" w:hAnsiTheme="minorEastAsia" w:hint="eastAsia"/>
          <w:sz w:val="22"/>
        </w:rPr>
        <w:t>の規定によ</w:t>
      </w:r>
      <w:r w:rsidR="009B17A1">
        <w:rPr>
          <w:rFonts w:asciiTheme="minorEastAsia" w:eastAsiaTheme="minorEastAsia" w:hAnsiTheme="minorEastAsia" w:hint="eastAsia"/>
          <w:sz w:val="22"/>
        </w:rPr>
        <w:t>る承諾届を提出した</w:t>
      </w:r>
      <w:r w:rsidR="00A73A32" w:rsidRPr="00AD4088">
        <w:rPr>
          <w:rFonts w:asciiTheme="minorEastAsia" w:eastAsiaTheme="minorEastAsia" w:hAnsiTheme="minorEastAsia" w:hint="eastAsia"/>
          <w:sz w:val="22"/>
        </w:rPr>
        <w:t>優先交渉者</w:t>
      </w:r>
      <w:r w:rsidR="009B17A1">
        <w:rPr>
          <w:rFonts w:asciiTheme="minorEastAsia" w:eastAsiaTheme="minorEastAsia" w:hAnsiTheme="minorEastAsia" w:hint="eastAsia"/>
          <w:sz w:val="22"/>
        </w:rPr>
        <w:t>を市長に報告しなければならない。</w:t>
      </w:r>
    </w:p>
    <w:p w:rsidR="00AA7F3B" w:rsidRPr="00AD4088" w:rsidRDefault="009B17A1" w:rsidP="00AA7F3B">
      <w:pPr>
        <w:spacing w:line="276" w:lineRule="auto"/>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２　市長は受注者を決定し、各提出者の結果のみを文書により当該提出者</w:t>
      </w:r>
      <w:r w:rsidR="00C7201A" w:rsidRPr="00AD4088">
        <w:rPr>
          <w:rFonts w:asciiTheme="minorEastAsia" w:eastAsiaTheme="minorEastAsia" w:hAnsiTheme="minorEastAsia" w:hint="eastAsia"/>
          <w:sz w:val="22"/>
        </w:rPr>
        <w:t>に通知する。</w:t>
      </w:r>
    </w:p>
    <w:p w:rsidR="00AA7F3B" w:rsidRPr="003565E3" w:rsidRDefault="00AA7F3B">
      <w:pPr>
        <w:spacing w:line="276" w:lineRule="auto"/>
        <w:rPr>
          <w:rFonts w:asciiTheme="minorEastAsia" w:eastAsiaTheme="minorEastAsia" w:hAnsiTheme="minorEastAsia"/>
          <w:sz w:val="22"/>
        </w:rPr>
      </w:pPr>
    </w:p>
    <w:p w:rsidR="005B054E" w:rsidRPr="003565E3" w:rsidRDefault="005B054E" w:rsidP="005B054E">
      <w:pPr>
        <w:spacing w:line="276" w:lineRule="auto"/>
        <w:ind w:left="220" w:hangingChars="100" w:hanging="220"/>
        <w:rPr>
          <w:rFonts w:asciiTheme="minorEastAsia" w:eastAsiaTheme="minorEastAsia" w:hAnsiTheme="minorEastAsia"/>
          <w:sz w:val="22"/>
        </w:rPr>
      </w:pPr>
      <w:r w:rsidRPr="003565E3">
        <w:rPr>
          <w:rFonts w:asciiTheme="minorEastAsia" w:eastAsiaTheme="minorEastAsia" w:hAnsiTheme="minorEastAsia" w:hint="eastAsia"/>
          <w:sz w:val="22"/>
        </w:rPr>
        <w:t>（契約）</w:t>
      </w:r>
    </w:p>
    <w:p w:rsidR="000A48A7" w:rsidRPr="003565E3" w:rsidRDefault="00774D13" w:rsidP="00914FCB">
      <w:pPr>
        <w:spacing w:line="276" w:lineRule="auto"/>
        <w:ind w:left="284" w:hangingChars="129" w:hanging="284"/>
        <w:rPr>
          <w:rFonts w:asciiTheme="minorEastAsia" w:eastAsiaTheme="minorEastAsia" w:hAnsiTheme="minorEastAsia"/>
          <w:sz w:val="22"/>
        </w:rPr>
      </w:pPr>
      <w:r w:rsidRPr="003565E3">
        <w:rPr>
          <w:rFonts w:asciiTheme="minorEastAsia" w:eastAsiaTheme="minorEastAsia" w:hAnsiTheme="minorEastAsia" w:hint="eastAsia"/>
          <w:sz w:val="22"/>
        </w:rPr>
        <w:t>第８条　市</w:t>
      </w:r>
      <w:r w:rsidR="00A73A32" w:rsidRPr="003565E3">
        <w:rPr>
          <w:rFonts w:asciiTheme="minorEastAsia" w:eastAsiaTheme="minorEastAsia" w:hAnsiTheme="minorEastAsia" w:hint="eastAsia"/>
          <w:sz w:val="22"/>
        </w:rPr>
        <w:t>は、決定した優先交渉</w:t>
      </w:r>
      <w:r w:rsidR="005B054E" w:rsidRPr="003565E3">
        <w:rPr>
          <w:rFonts w:asciiTheme="minorEastAsia" w:eastAsiaTheme="minorEastAsia" w:hAnsiTheme="minorEastAsia" w:hint="eastAsia"/>
          <w:sz w:val="22"/>
        </w:rPr>
        <w:t>者を本業務</w:t>
      </w:r>
      <w:r w:rsidR="00A85DD1" w:rsidRPr="003565E3">
        <w:rPr>
          <w:rFonts w:asciiTheme="minorEastAsia" w:eastAsiaTheme="minorEastAsia" w:hAnsiTheme="minorEastAsia" w:hint="eastAsia"/>
          <w:sz w:val="22"/>
        </w:rPr>
        <w:t>に係る</w:t>
      </w:r>
      <w:r w:rsidR="005B054E" w:rsidRPr="003565E3">
        <w:rPr>
          <w:rFonts w:asciiTheme="minorEastAsia" w:eastAsiaTheme="minorEastAsia" w:hAnsiTheme="minorEastAsia" w:hint="eastAsia"/>
          <w:sz w:val="22"/>
        </w:rPr>
        <w:t>契約の見積書徴取相手方とし</w:t>
      </w:r>
      <w:r w:rsidR="000E0BB2" w:rsidRPr="003565E3">
        <w:rPr>
          <w:rFonts w:asciiTheme="minorEastAsia" w:eastAsiaTheme="minorEastAsia" w:hAnsiTheme="minorEastAsia" w:hint="eastAsia"/>
          <w:sz w:val="22"/>
        </w:rPr>
        <w:t>て</w:t>
      </w:r>
      <w:r w:rsidR="008B2AD9">
        <w:rPr>
          <w:rFonts w:asciiTheme="minorEastAsia" w:eastAsiaTheme="minorEastAsia" w:hAnsiTheme="minorEastAsia" w:hint="eastAsia"/>
          <w:sz w:val="22"/>
        </w:rPr>
        <w:t>、履行条件などの協議と調整（以下</w:t>
      </w:r>
      <w:r w:rsidR="00A73A32" w:rsidRPr="003565E3">
        <w:rPr>
          <w:rFonts w:asciiTheme="minorEastAsia" w:eastAsiaTheme="minorEastAsia" w:hAnsiTheme="minorEastAsia" w:hint="eastAsia"/>
          <w:sz w:val="22"/>
        </w:rPr>
        <w:t>「</w:t>
      </w:r>
      <w:r w:rsidR="00D81979" w:rsidRPr="003565E3">
        <w:rPr>
          <w:rFonts w:asciiTheme="minorEastAsia" w:eastAsiaTheme="minorEastAsia" w:hAnsiTheme="minorEastAsia" w:hint="eastAsia"/>
          <w:sz w:val="22"/>
        </w:rPr>
        <w:t>交渉</w:t>
      </w:r>
      <w:r w:rsidR="00A73A32" w:rsidRPr="003565E3">
        <w:rPr>
          <w:rFonts w:asciiTheme="minorEastAsia" w:eastAsiaTheme="minorEastAsia" w:hAnsiTheme="minorEastAsia" w:hint="eastAsia"/>
          <w:sz w:val="22"/>
        </w:rPr>
        <w:t>」という。）</w:t>
      </w:r>
      <w:r w:rsidR="00D81979" w:rsidRPr="003565E3">
        <w:rPr>
          <w:rFonts w:asciiTheme="minorEastAsia" w:eastAsiaTheme="minorEastAsia" w:hAnsiTheme="minorEastAsia" w:hint="eastAsia"/>
          <w:sz w:val="22"/>
        </w:rPr>
        <w:t>を行</w:t>
      </w:r>
      <w:r w:rsidR="00A73A32" w:rsidRPr="003565E3">
        <w:rPr>
          <w:rFonts w:asciiTheme="minorEastAsia" w:eastAsiaTheme="minorEastAsia" w:hAnsiTheme="minorEastAsia" w:hint="eastAsia"/>
          <w:sz w:val="22"/>
        </w:rPr>
        <w:t>う</w:t>
      </w:r>
      <w:r w:rsidR="000A48A7" w:rsidRPr="003565E3">
        <w:rPr>
          <w:rFonts w:asciiTheme="minorEastAsia" w:eastAsiaTheme="minorEastAsia" w:hAnsiTheme="minorEastAsia" w:hint="eastAsia"/>
          <w:sz w:val="22"/>
        </w:rPr>
        <w:t>。</w:t>
      </w:r>
    </w:p>
    <w:p w:rsidR="00CF71D3" w:rsidRPr="003565E3" w:rsidRDefault="008B2AD9" w:rsidP="00914FCB">
      <w:pPr>
        <w:spacing w:line="276" w:lineRule="auto"/>
        <w:ind w:left="284" w:hangingChars="129" w:hanging="284"/>
        <w:rPr>
          <w:rFonts w:asciiTheme="minorEastAsia" w:eastAsiaTheme="minorEastAsia" w:hAnsiTheme="minorEastAsia"/>
          <w:sz w:val="22"/>
        </w:rPr>
      </w:pPr>
      <w:r>
        <w:rPr>
          <w:rFonts w:asciiTheme="minorEastAsia" w:eastAsiaTheme="minorEastAsia" w:hAnsiTheme="minorEastAsia" w:hint="eastAsia"/>
          <w:sz w:val="22"/>
        </w:rPr>
        <w:t>２　交渉が整った場合には、受注予定者として、賃貸借契約の手続</w:t>
      </w:r>
      <w:r w:rsidR="00CF71D3" w:rsidRPr="003565E3">
        <w:rPr>
          <w:rFonts w:asciiTheme="minorEastAsia" w:eastAsiaTheme="minorEastAsia" w:hAnsiTheme="minorEastAsia" w:hint="eastAsia"/>
          <w:sz w:val="22"/>
        </w:rPr>
        <w:t>に進む。</w:t>
      </w:r>
    </w:p>
    <w:p w:rsidR="002B24EA" w:rsidRDefault="00CF71D3" w:rsidP="002348EB">
      <w:pPr>
        <w:spacing w:line="276" w:lineRule="auto"/>
        <w:ind w:left="284" w:hangingChars="129" w:hanging="284"/>
        <w:rPr>
          <w:rFonts w:asciiTheme="minorEastAsia" w:eastAsiaTheme="minorEastAsia" w:hAnsiTheme="minorEastAsia"/>
          <w:sz w:val="22"/>
        </w:rPr>
      </w:pPr>
      <w:r w:rsidRPr="003565E3">
        <w:rPr>
          <w:rFonts w:asciiTheme="minorEastAsia" w:eastAsiaTheme="minorEastAsia" w:hAnsiTheme="minorEastAsia" w:hint="eastAsia"/>
          <w:sz w:val="22"/>
        </w:rPr>
        <w:t>３</w:t>
      </w:r>
      <w:r w:rsidR="00914FCB" w:rsidRPr="003565E3">
        <w:rPr>
          <w:rFonts w:asciiTheme="minorEastAsia" w:eastAsiaTheme="minorEastAsia" w:hAnsiTheme="minorEastAsia" w:hint="eastAsia"/>
          <w:sz w:val="22"/>
        </w:rPr>
        <w:t xml:space="preserve">　</w:t>
      </w:r>
      <w:r w:rsidR="004D707D" w:rsidRPr="003565E3">
        <w:rPr>
          <w:rFonts w:asciiTheme="minorEastAsia" w:eastAsiaTheme="minorEastAsia" w:hAnsiTheme="minorEastAsia" w:hint="eastAsia"/>
          <w:sz w:val="22"/>
        </w:rPr>
        <w:t>交渉</w:t>
      </w:r>
      <w:r w:rsidR="00A73A32" w:rsidRPr="003565E3">
        <w:rPr>
          <w:rFonts w:asciiTheme="minorEastAsia" w:eastAsiaTheme="minorEastAsia" w:hAnsiTheme="minorEastAsia" w:hint="eastAsia"/>
          <w:sz w:val="22"/>
        </w:rPr>
        <w:t>が整わない</w:t>
      </w:r>
      <w:r w:rsidR="005B054E" w:rsidRPr="003565E3">
        <w:rPr>
          <w:rFonts w:asciiTheme="minorEastAsia" w:eastAsiaTheme="minorEastAsia" w:hAnsiTheme="minorEastAsia" w:hint="eastAsia"/>
          <w:sz w:val="22"/>
        </w:rPr>
        <w:t>場合</w:t>
      </w:r>
      <w:r w:rsidR="00A73A32" w:rsidRPr="003565E3">
        <w:rPr>
          <w:rFonts w:asciiTheme="minorEastAsia" w:eastAsiaTheme="minorEastAsia" w:hAnsiTheme="minorEastAsia" w:hint="eastAsia"/>
          <w:sz w:val="22"/>
        </w:rPr>
        <w:t>に</w:t>
      </w:r>
      <w:r w:rsidR="005B054E" w:rsidRPr="003565E3">
        <w:rPr>
          <w:rFonts w:asciiTheme="minorEastAsia" w:eastAsiaTheme="minorEastAsia" w:hAnsiTheme="minorEastAsia" w:hint="eastAsia"/>
          <w:sz w:val="22"/>
        </w:rPr>
        <w:t>は、</w:t>
      </w:r>
      <w:r w:rsidR="00914FCB" w:rsidRPr="003565E3">
        <w:rPr>
          <w:rFonts w:asciiTheme="minorEastAsia" w:eastAsiaTheme="minorEastAsia" w:hAnsiTheme="minorEastAsia" w:hint="eastAsia"/>
          <w:sz w:val="22"/>
        </w:rPr>
        <w:t>評価順位が</w:t>
      </w:r>
      <w:r w:rsidR="005B054E" w:rsidRPr="003565E3">
        <w:rPr>
          <w:rFonts w:asciiTheme="minorEastAsia" w:eastAsiaTheme="minorEastAsia" w:hAnsiTheme="minorEastAsia" w:hint="eastAsia"/>
          <w:sz w:val="22"/>
        </w:rPr>
        <w:t>次点</w:t>
      </w:r>
      <w:r w:rsidR="00914FCB" w:rsidRPr="003565E3">
        <w:rPr>
          <w:rFonts w:asciiTheme="minorEastAsia" w:eastAsiaTheme="minorEastAsia" w:hAnsiTheme="minorEastAsia" w:hint="eastAsia"/>
          <w:sz w:val="22"/>
        </w:rPr>
        <w:t>の者を</w:t>
      </w:r>
      <w:r w:rsidR="005B054E" w:rsidRPr="003565E3">
        <w:rPr>
          <w:rFonts w:asciiTheme="minorEastAsia" w:eastAsiaTheme="minorEastAsia" w:hAnsiTheme="minorEastAsia" w:hint="eastAsia"/>
          <w:sz w:val="22"/>
        </w:rPr>
        <w:t>見積書徴取相手方</w:t>
      </w:r>
      <w:r w:rsidR="00914FCB" w:rsidRPr="003565E3">
        <w:rPr>
          <w:rFonts w:asciiTheme="minorEastAsia" w:eastAsiaTheme="minorEastAsia" w:hAnsiTheme="minorEastAsia" w:hint="eastAsia"/>
          <w:sz w:val="22"/>
        </w:rPr>
        <w:t>と</w:t>
      </w:r>
      <w:r w:rsidR="004D707D" w:rsidRPr="003565E3">
        <w:rPr>
          <w:rFonts w:asciiTheme="minorEastAsia" w:eastAsiaTheme="minorEastAsia" w:hAnsiTheme="minorEastAsia" w:hint="eastAsia"/>
          <w:sz w:val="22"/>
        </w:rPr>
        <w:t>して交渉を行う</w:t>
      </w:r>
      <w:r w:rsidR="005B054E" w:rsidRPr="003565E3">
        <w:rPr>
          <w:rFonts w:asciiTheme="minorEastAsia" w:eastAsiaTheme="minorEastAsia" w:hAnsiTheme="minorEastAsia" w:hint="eastAsia"/>
          <w:sz w:val="22"/>
        </w:rPr>
        <w:t>。</w:t>
      </w:r>
    </w:p>
    <w:p w:rsidR="008B2AD9" w:rsidRPr="003565E3" w:rsidRDefault="008B2AD9" w:rsidP="002348EB">
      <w:pPr>
        <w:spacing w:line="276" w:lineRule="auto"/>
        <w:ind w:left="284" w:hangingChars="129" w:hanging="284"/>
        <w:rPr>
          <w:rFonts w:asciiTheme="minorEastAsia" w:eastAsiaTheme="minorEastAsia" w:hAnsiTheme="minorEastAsia"/>
          <w:sz w:val="22"/>
        </w:rPr>
      </w:pPr>
      <w:r>
        <w:rPr>
          <w:rFonts w:asciiTheme="minorEastAsia" w:eastAsiaTheme="minorEastAsia" w:hAnsiTheme="minorEastAsia" w:hint="eastAsia"/>
          <w:sz w:val="22"/>
        </w:rPr>
        <w:t>４　本業務は長期継続契約（</w:t>
      </w:r>
      <w:r w:rsidR="005F2E73">
        <w:rPr>
          <w:rFonts w:asciiTheme="minorEastAsia" w:eastAsiaTheme="minorEastAsia" w:hAnsiTheme="minorEastAsia" w:hint="eastAsia"/>
          <w:sz w:val="22"/>
        </w:rPr>
        <w:t>５１</w:t>
      </w:r>
      <w:r>
        <w:rPr>
          <w:rFonts w:asciiTheme="minorEastAsia" w:eastAsiaTheme="minorEastAsia" w:hAnsiTheme="minorEastAsia" w:hint="eastAsia"/>
          <w:sz w:val="22"/>
        </w:rPr>
        <w:t>か月）とする。ただし、各年度の予算で支出が認められなかった場合は、中途で契約を変更、解除することがある。</w:t>
      </w:r>
    </w:p>
    <w:p w:rsidR="002B24EA" w:rsidRPr="003565E3" w:rsidRDefault="002B24EA" w:rsidP="000A48A7">
      <w:pPr>
        <w:spacing w:line="276" w:lineRule="auto"/>
        <w:ind w:left="284" w:hangingChars="129" w:hanging="284"/>
        <w:rPr>
          <w:rFonts w:asciiTheme="minorEastAsia" w:eastAsiaTheme="minorEastAsia" w:hAnsiTheme="minorEastAsia"/>
          <w:sz w:val="22"/>
        </w:rPr>
      </w:pPr>
    </w:p>
    <w:p w:rsidR="00C7201A" w:rsidRPr="003565E3" w:rsidRDefault="00BF4A63">
      <w:pPr>
        <w:spacing w:line="276" w:lineRule="auto"/>
        <w:rPr>
          <w:rFonts w:asciiTheme="minorEastAsia" w:eastAsiaTheme="minorEastAsia" w:hAnsiTheme="minorEastAsia"/>
          <w:sz w:val="22"/>
        </w:rPr>
      </w:pPr>
      <w:r>
        <w:rPr>
          <w:rFonts w:asciiTheme="minorEastAsia" w:eastAsiaTheme="minorEastAsia" w:hAnsiTheme="minorEastAsia" w:hint="eastAsia"/>
          <w:sz w:val="22"/>
        </w:rPr>
        <w:t>（企画提案書</w:t>
      </w:r>
      <w:r w:rsidR="00C7201A" w:rsidRPr="003565E3">
        <w:rPr>
          <w:rFonts w:asciiTheme="minorEastAsia" w:eastAsiaTheme="minorEastAsia" w:hAnsiTheme="minorEastAsia" w:hint="eastAsia"/>
          <w:sz w:val="22"/>
        </w:rPr>
        <w:t>の取り扱い）</w:t>
      </w:r>
    </w:p>
    <w:p w:rsidR="00C7201A" w:rsidRPr="003565E3" w:rsidRDefault="00AA7F3B">
      <w:pPr>
        <w:spacing w:line="276" w:lineRule="auto"/>
        <w:rPr>
          <w:rFonts w:asciiTheme="minorEastAsia" w:eastAsiaTheme="minorEastAsia" w:hAnsiTheme="minorEastAsia"/>
          <w:sz w:val="22"/>
        </w:rPr>
      </w:pPr>
      <w:r w:rsidRPr="003565E3">
        <w:rPr>
          <w:rFonts w:asciiTheme="minorEastAsia" w:eastAsiaTheme="minorEastAsia" w:hAnsiTheme="minorEastAsia" w:hint="eastAsia"/>
          <w:sz w:val="22"/>
        </w:rPr>
        <w:t>第９</w:t>
      </w:r>
      <w:r w:rsidR="00C7201A" w:rsidRPr="003565E3">
        <w:rPr>
          <w:rFonts w:asciiTheme="minorEastAsia" w:eastAsiaTheme="minorEastAsia" w:hAnsiTheme="minorEastAsia" w:hint="eastAsia"/>
          <w:sz w:val="22"/>
        </w:rPr>
        <w:t xml:space="preserve">条  </w:t>
      </w:r>
      <w:r w:rsidR="00BF4A63">
        <w:rPr>
          <w:rFonts w:asciiTheme="minorEastAsia" w:eastAsiaTheme="minorEastAsia" w:hAnsiTheme="minorEastAsia" w:hint="eastAsia"/>
          <w:sz w:val="22"/>
        </w:rPr>
        <w:t>提出された企画提案書</w:t>
      </w:r>
      <w:r w:rsidR="00C7201A" w:rsidRPr="003565E3">
        <w:rPr>
          <w:rFonts w:asciiTheme="minorEastAsia" w:eastAsiaTheme="minorEastAsia" w:hAnsiTheme="minorEastAsia" w:hint="eastAsia"/>
          <w:sz w:val="22"/>
        </w:rPr>
        <w:t>の取り扱いは、</w:t>
      </w:r>
      <w:r w:rsidR="00BF4A63">
        <w:rPr>
          <w:rFonts w:asciiTheme="minorEastAsia" w:eastAsiaTheme="minorEastAsia" w:hAnsiTheme="minorEastAsia" w:hint="eastAsia"/>
          <w:sz w:val="22"/>
        </w:rPr>
        <w:t>募集要項の留意事項に記載するとおりとす</w:t>
      </w:r>
      <w:r w:rsidR="00C7201A" w:rsidRPr="003565E3">
        <w:rPr>
          <w:rFonts w:asciiTheme="minorEastAsia" w:eastAsiaTheme="minorEastAsia" w:hAnsiTheme="minorEastAsia" w:hint="eastAsia"/>
          <w:sz w:val="22"/>
        </w:rPr>
        <w:t>る。</w:t>
      </w:r>
    </w:p>
    <w:p w:rsidR="00C7201A" w:rsidRPr="003565E3" w:rsidRDefault="00C7201A">
      <w:pPr>
        <w:spacing w:line="276" w:lineRule="auto"/>
        <w:rPr>
          <w:rFonts w:asciiTheme="minorEastAsia" w:eastAsiaTheme="minorEastAsia" w:hAnsiTheme="minorEastAsia"/>
          <w:sz w:val="22"/>
        </w:rPr>
      </w:pPr>
    </w:p>
    <w:p w:rsidR="00C7201A" w:rsidRPr="003565E3" w:rsidRDefault="00C7201A">
      <w:pPr>
        <w:spacing w:line="276" w:lineRule="auto"/>
        <w:rPr>
          <w:rFonts w:asciiTheme="minorEastAsia" w:eastAsiaTheme="minorEastAsia" w:hAnsiTheme="minorEastAsia"/>
          <w:sz w:val="22"/>
        </w:rPr>
      </w:pPr>
      <w:r w:rsidRPr="003565E3">
        <w:rPr>
          <w:rFonts w:asciiTheme="minorEastAsia" w:eastAsiaTheme="minorEastAsia" w:hAnsiTheme="minorEastAsia" w:hint="eastAsia"/>
          <w:sz w:val="22"/>
        </w:rPr>
        <w:t>（事務局等）</w:t>
      </w:r>
    </w:p>
    <w:p w:rsidR="00C7201A" w:rsidRPr="003565E3" w:rsidRDefault="00C7201A">
      <w:pPr>
        <w:spacing w:line="276" w:lineRule="auto"/>
        <w:ind w:left="240" w:hanging="240"/>
        <w:rPr>
          <w:rFonts w:asciiTheme="minorEastAsia" w:eastAsiaTheme="minorEastAsia" w:hAnsiTheme="minorEastAsia"/>
          <w:sz w:val="22"/>
        </w:rPr>
      </w:pPr>
      <w:r w:rsidRPr="003565E3">
        <w:rPr>
          <w:rFonts w:asciiTheme="minorEastAsia" w:eastAsiaTheme="minorEastAsia" w:hAnsiTheme="minorEastAsia" w:hint="eastAsia"/>
          <w:sz w:val="22"/>
        </w:rPr>
        <w:t>第</w:t>
      </w:r>
      <w:r w:rsidR="00AA7F3B" w:rsidRPr="003565E3">
        <w:rPr>
          <w:rFonts w:asciiTheme="minorEastAsia" w:eastAsiaTheme="minorEastAsia" w:hAnsiTheme="minorEastAsia" w:hint="eastAsia"/>
          <w:sz w:val="22"/>
        </w:rPr>
        <w:t>１０</w:t>
      </w:r>
      <w:r w:rsidRPr="003565E3">
        <w:rPr>
          <w:rFonts w:asciiTheme="minorEastAsia" w:eastAsiaTheme="minorEastAsia" w:hAnsiTheme="minorEastAsia" w:hint="eastAsia"/>
          <w:sz w:val="22"/>
        </w:rPr>
        <w:t xml:space="preserve">条  </w:t>
      </w:r>
      <w:r w:rsidR="00BF4A63">
        <w:rPr>
          <w:rFonts w:asciiTheme="minorEastAsia" w:eastAsiaTheme="minorEastAsia" w:hAnsiTheme="minorEastAsia" w:hint="eastAsia"/>
          <w:sz w:val="22"/>
        </w:rPr>
        <w:t>本プロポーザル</w:t>
      </w:r>
      <w:r w:rsidRPr="003565E3">
        <w:rPr>
          <w:rFonts w:asciiTheme="minorEastAsia" w:eastAsiaTheme="minorEastAsia" w:hAnsiTheme="minorEastAsia" w:hint="eastAsia"/>
          <w:sz w:val="22"/>
        </w:rPr>
        <w:t>に関する事務局及び委員会の庶務は、</w:t>
      </w:r>
      <w:r w:rsidR="002348EB">
        <w:rPr>
          <w:rFonts w:asciiTheme="minorEastAsia" w:eastAsiaTheme="minorEastAsia" w:hAnsiTheme="minorEastAsia" w:hint="eastAsia"/>
          <w:sz w:val="22"/>
        </w:rPr>
        <w:t>健康こども部保育課</w:t>
      </w:r>
      <w:r w:rsidRPr="003565E3">
        <w:rPr>
          <w:rFonts w:asciiTheme="minorEastAsia" w:eastAsiaTheme="minorEastAsia" w:hAnsiTheme="minorEastAsia" w:hint="eastAsia"/>
          <w:sz w:val="22"/>
        </w:rPr>
        <w:t>において担当する。</w:t>
      </w:r>
    </w:p>
    <w:p w:rsidR="00CE0E0A" w:rsidRDefault="00CE0E0A">
      <w:pPr>
        <w:spacing w:line="276" w:lineRule="auto"/>
        <w:rPr>
          <w:rFonts w:asciiTheme="minorEastAsia" w:eastAsiaTheme="minorEastAsia" w:hAnsiTheme="minorEastAsia"/>
          <w:sz w:val="22"/>
        </w:rPr>
      </w:pPr>
    </w:p>
    <w:p w:rsidR="00BF4A63" w:rsidRDefault="00BF4A63">
      <w:pPr>
        <w:spacing w:line="276" w:lineRule="auto"/>
        <w:rPr>
          <w:rFonts w:asciiTheme="minorEastAsia" w:eastAsiaTheme="minorEastAsia" w:hAnsiTheme="minorEastAsia"/>
          <w:sz w:val="22"/>
        </w:rPr>
      </w:pPr>
      <w:r>
        <w:rPr>
          <w:rFonts w:asciiTheme="minorEastAsia" w:eastAsiaTheme="minorEastAsia" w:hAnsiTheme="minorEastAsia" w:hint="eastAsia"/>
          <w:sz w:val="22"/>
        </w:rPr>
        <w:t>（委任）</w:t>
      </w:r>
    </w:p>
    <w:p w:rsidR="00BF4A63" w:rsidRPr="00BF4A63" w:rsidRDefault="00BF4A63">
      <w:pPr>
        <w:spacing w:line="276" w:lineRule="auto"/>
        <w:rPr>
          <w:rFonts w:asciiTheme="minorEastAsia" w:eastAsiaTheme="minorEastAsia" w:hAnsiTheme="minorEastAsia"/>
          <w:sz w:val="22"/>
        </w:rPr>
      </w:pPr>
      <w:r>
        <w:rPr>
          <w:rFonts w:asciiTheme="minorEastAsia" w:eastAsiaTheme="minorEastAsia" w:hAnsiTheme="minorEastAsia" w:hint="eastAsia"/>
          <w:sz w:val="22"/>
        </w:rPr>
        <w:t>第１１条　この要領に定めるもののほか、必要な事項は、市長が別に定めるものとする。</w:t>
      </w:r>
    </w:p>
    <w:p w:rsidR="004E13D1" w:rsidRPr="003565E3" w:rsidRDefault="004E13D1">
      <w:pPr>
        <w:spacing w:line="276" w:lineRule="auto"/>
        <w:ind w:firstLine="240"/>
        <w:rPr>
          <w:rFonts w:asciiTheme="minorEastAsia" w:eastAsiaTheme="minorEastAsia" w:hAnsiTheme="minorEastAsia"/>
          <w:sz w:val="22"/>
        </w:rPr>
      </w:pPr>
    </w:p>
    <w:p w:rsidR="00C7201A" w:rsidRPr="003565E3" w:rsidRDefault="00C7201A" w:rsidP="004E13D1">
      <w:pPr>
        <w:spacing w:line="276" w:lineRule="auto"/>
        <w:rPr>
          <w:rFonts w:asciiTheme="minorEastAsia" w:eastAsiaTheme="minorEastAsia" w:hAnsiTheme="minorEastAsia"/>
          <w:sz w:val="22"/>
        </w:rPr>
      </w:pPr>
      <w:r w:rsidRPr="003565E3">
        <w:rPr>
          <w:rFonts w:asciiTheme="minorEastAsia" w:eastAsiaTheme="minorEastAsia" w:hAnsiTheme="minorEastAsia" w:hint="eastAsia"/>
          <w:sz w:val="22"/>
        </w:rPr>
        <w:t>附  則</w:t>
      </w:r>
    </w:p>
    <w:p w:rsidR="00C7201A" w:rsidRPr="003565E3" w:rsidRDefault="00C7201A" w:rsidP="004E13D1">
      <w:pPr>
        <w:spacing w:line="276" w:lineRule="auto"/>
        <w:ind w:firstLine="240"/>
        <w:rPr>
          <w:rFonts w:asciiTheme="minorEastAsia" w:eastAsiaTheme="minorEastAsia" w:hAnsiTheme="minorEastAsia"/>
          <w:sz w:val="22"/>
        </w:rPr>
      </w:pPr>
      <w:r w:rsidRPr="003565E3">
        <w:rPr>
          <w:rFonts w:asciiTheme="minorEastAsia" w:eastAsiaTheme="minorEastAsia" w:hAnsiTheme="minorEastAsia" w:hint="eastAsia"/>
          <w:sz w:val="22"/>
        </w:rPr>
        <w:lastRenderedPageBreak/>
        <w:t>この要領は、</w:t>
      </w:r>
      <w:r w:rsidR="002348EB">
        <w:rPr>
          <w:rFonts w:asciiTheme="minorEastAsia" w:eastAsiaTheme="minorEastAsia" w:hAnsiTheme="minorEastAsia" w:hint="eastAsia"/>
          <w:sz w:val="22"/>
        </w:rPr>
        <w:t>令和</w:t>
      </w:r>
      <w:r w:rsidR="00644ADC">
        <w:rPr>
          <w:rFonts w:asciiTheme="minorEastAsia" w:eastAsiaTheme="minorEastAsia" w:hAnsiTheme="minorEastAsia" w:hint="eastAsia"/>
          <w:sz w:val="22"/>
        </w:rPr>
        <w:t>４</w:t>
      </w:r>
      <w:r w:rsidRPr="003565E3">
        <w:rPr>
          <w:rFonts w:asciiTheme="minorEastAsia" w:eastAsiaTheme="minorEastAsia" w:hAnsiTheme="minorEastAsia" w:hint="eastAsia"/>
          <w:sz w:val="22"/>
        </w:rPr>
        <w:t>年</w:t>
      </w:r>
      <w:r w:rsidR="00DD5520">
        <w:rPr>
          <w:rFonts w:asciiTheme="minorEastAsia" w:eastAsiaTheme="minorEastAsia" w:hAnsiTheme="minorEastAsia" w:hint="eastAsia"/>
          <w:sz w:val="22"/>
        </w:rPr>
        <w:t>７</w:t>
      </w:r>
      <w:r w:rsidRPr="003565E3">
        <w:rPr>
          <w:rFonts w:asciiTheme="minorEastAsia" w:eastAsiaTheme="minorEastAsia" w:hAnsiTheme="minorEastAsia" w:hint="eastAsia"/>
          <w:sz w:val="22"/>
        </w:rPr>
        <w:t>月</w:t>
      </w:r>
      <w:r w:rsidR="00DD5520">
        <w:rPr>
          <w:rFonts w:asciiTheme="minorEastAsia" w:eastAsiaTheme="minorEastAsia" w:hAnsiTheme="minorEastAsia" w:hint="eastAsia"/>
          <w:sz w:val="22"/>
        </w:rPr>
        <w:t>２７</w:t>
      </w:r>
      <w:r w:rsidR="00D81979" w:rsidRPr="003565E3">
        <w:rPr>
          <w:rFonts w:asciiTheme="minorEastAsia" w:eastAsiaTheme="minorEastAsia" w:hAnsiTheme="minorEastAsia" w:hint="eastAsia"/>
          <w:sz w:val="22"/>
        </w:rPr>
        <w:t>日から施行し、業務に係る</w:t>
      </w:r>
      <w:r w:rsidRPr="003565E3">
        <w:rPr>
          <w:rFonts w:asciiTheme="minorEastAsia" w:eastAsiaTheme="minorEastAsia" w:hAnsiTheme="minorEastAsia" w:hint="eastAsia"/>
          <w:sz w:val="22"/>
        </w:rPr>
        <w:t>契約の完了日をもってその効力を失う。</w:t>
      </w:r>
    </w:p>
    <w:sectPr w:rsidR="00C7201A" w:rsidRPr="003565E3" w:rsidSect="0043478E">
      <w:footerReference w:type="default" r:id="rId7"/>
      <w:type w:val="continuous"/>
      <w:pgSz w:w="11906" w:h="16838" w:code="9"/>
      <w:pgMar w:top="1134" w:right="1418" w:bottom="1134" w:left="1418"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60B" w:rsidRDefault="008C360B">
      <w:r>
        <w:separator/>
      </w:r>
    </w:p>
  </w:endnote>
  <w:endnote w:type="continuationSeparator" w:id="0">
    <w:p w:rsidR="008C360B" w:rsidRDefault="008C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32" w:rsidRDefault="001F23DC">
    <w:pPr>
      <w:pStyle w:val="a5"/>
      <w:jc w:val="center"/>
    </w:pPr>
    <w:r>
      <w:rPr>
        <w:rFonts w:hint="eastAsia"/>
      </w:rPr>
      <w:t>-</w:t>
    </w:r>
    <w:sdt>
      <w:sdtPr>
        <w:id w:val="-1475222503"/>
        <w:docPartObj>
          <w:docPartGallery w:val="Page Numbers (Bottom of Page)"/>
          <w:docPartUnique/>
        </w:docPartObj>
      </w:sdtPr>
      <w:sdtEndPr/>
      <w:sdtContent>
        <w:r w:rsidR="00633732">
          <w:fldChar w:fldCharType="begin"/>
        </w:r>
        <w:r w:rsidR="00633732">
          <w:instrText>PAGE   \* MERGEFORMAT</w:instrText>
        </w:r>
        <w:r w:rsidR="00633732">
          <w:fldChar w:fldCharType="separate"/>
        </w:r>
        <w:r w:rsidR="003719B5" w:rsidRPr="003719B5">
          <w:rPr>
            <w:noProof/>
            <w:lang w:val="ja-JP"/>
          </w:rPr>
          <w:t>2</w:t>
        </w:r>
        <w:r w:rsidR="00633732">
          <w:fldChar w:fldCharType="end"/>
        </w:r>
        <w:r>
          <w:rPr>
            <w:rFonts w:hint="eastAsia"/>
          </w:rPr>
          <w:t>-</w:t>
        </w:r>
      </w:sdtContent>
    </w:sdt>
  </w:p>
  <w:p w:rsidR="00633732" w:rsidRDefault="006337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60B" w:rsidRDefault="008C360B">
      <w:r>
        <w:separator/>
      </w:r>
    </w:p>
  </w:footnote>
  <w:footnote w:type="continuationSeparator" w:id="0">
    <w:p w:rsidR="008C360B" w:rsidRDefault="008C3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00"/>
    <w:rsid w:val="0000757A"/>
    <w:rsid w:val="0001545D"/>
    <w:rsid w:val="0006184A"/>
    <w:rsid w:val="0008103D"/>
    <w:rsid w:val="000A0A4D"/>
    <w:rsid w:val="000A25A2"/>
    <w:rsid w:val="000A3ADE"/>
    <w:rsid w:val="000A48A7"/>
    <w:rsid w:val="000C79BD"/>
    <w:rsid w:val="000E0BB2"/>
    <w:rsid w:val="000E6D3F"/>
    <w:rsid w:val="000F2890"/>
    <w:rsid w:val="001026F5"/>
    <w:rsid w:val="001250E4"/>
    <w:rsid w:val="001427EC"/>
    <w:rsid w:val="001477CD"/>
    <w:rsid w:val="00147DAF"/>
    <w:rsid w:val="001615FD"/>
    <w:rsid w:val="001617F5"/>
    <w:rsid w:val="00166B33"/>
    <w:rsid w:val="00190AAE"/>
    <w:rsid w:val="00192C98"/>
    <w:rsid w:val="00194609"/>
    <w:rsid w:val="00197E00"/>
    <w:rsid w:val="001C09C9"/>
    <w:rsid w:val="001C5DEE"/>
    <w:rsid w:val="001C7B43"/>
    <w:rsid w:val="001E0728"/>
    <w:rsid w:val="001E16A1"/>
    <w:rsid w:val="001F23DC"/>
    <w:rsid w:val="001F4501"/>
    <w:rsid w:val="001F578A"/>
    <w:rsid w:val="002047B0"/>
    <w:rsid w:val="0020499A"/>
    <w:rsid w:val="002113D8"/>
    <w:rsid w:val="002128A1"/>
    <w:rsid w:val="002219EC"/>
    <w:rsid w:val="00222B87"/>
    <w:rsid w:val="002348EB"/>
    <w:rsid w:val="0026026A"/>
    <w:rsid w:val="002615D4"/>
    <w:rsid w:val="0026458A"/>
    <w:rsid w:val="00291745"/>
    <w:rsid w:val="00295517"/>
    <w:rsid w:val="002A7855"/>
    <w:rsid w:val="002B24EA"/>
    <w:rsid w:val="002B7905"/>
    <w:rsid w:val="002D1F68"/>
    <w:rsid w:val="002D6D11"/>
    <w:rsid w:val="002D757A"/>
    <w:rsid w:val="002E3A1B"/>
    <w:rsid w:val="002E7F9E"/>
    <w:rsid w:val="002F63D9"/>
    <w:rsid w:val="0030254D"/>
    <w:rsid w:val="0031043C"/>
    <w:rsid w:val="00317609"/>
    <w:rsid w:val="00321613"/>
    <w:rsid w:val="003521A4"/>
    <w:rsid w:val="003565E3"/>
    <w:rsid w:val="00363076"/>
    <w:rsid w:val="00363C35"/>
    <w:rsid w:val="003649DA"/>
    <w:rsid w:val="003719B5"/>
    <w:rsid w:val="00373BD1"/>
    <w:rsid w:val="0037688E"/>
    <w:rsid w:val="003879E9"/>
    <w:rsid w:val="00387A20"/>
    <w:rsid w:val="003A1197"/>
    <w:rsid w:val="003B4A38"/>
    <w:rsid w:val="003B5749"/>
    <w:rsid w:val="003C7E40"/>
    <w:rsid w:val="003D0215"/>
    <w:rsid w:val="003D2E2A"/>
    <w:rsid w:val="003E1AA2"/>
    <w:rsid w:val="00412BD6"/>
    <w:rsid w:val="00420806"/>
    <w:rsid w:val="00424943"/>
    <w:rsid w:val="0043478E"/>
    <w:rsid w:val="00445CF3"/>
    <w:rsid w:val="00473499"/>
    <w:rsid w:val="00477E2E"/>
    <w:rsid w:val="004A6BF2"/>
    <w:rsid w:val="004B646A"/>
    <w:rsid w:val="004D707D"/>
    <w:rsid w:val="004E13D1"/>
    <w:rsid w:val="004E3DD6"/>
    <w:rsid w:val="0051181E"/>
    <w:rsid w:val="00516183"/>
    <w:rsid w:val="00533F6D"/>
    <w:rsid w:val="00537654"/>
    <w:rsid w:val="00571337"/>
    <w:rsid w:val="00584271"/>
    <w:rsid w:val="00586CC9"/>
    <w:rsid w:val="00587F22"/>
    <w:rsid w:val="00595DD3"/>
    <w:rsid w:val="005A3378"/>
    <w:rsid w:val="005B054E"/>
    <w:rsid w:val="005C121C"/>
    <w:rsid w:val="005E275E"/>
    <w:rsid w:val="005F2E73"/>
    <w:rsid w:val="005F4CAC"/>
    <w:rsid w:val="00605789"/>
    <w:rsid w:val="00607A6C"/>
    <w:rsid w:val="0061526C"/>
    <w:rsid w:val="00621E09"/>
    <w:rsid w:val="00626173"/>
    <w:rsid w:val="00633732"/>
    <w:rsid w:val="00634A55"/>
    <w:rsid w:val="00644ADC"/>
    <w:rsid w:val="006507AF"/>
    <w:rsid w:val="006610E4"/>
    <w:rsid w:val="00687797"/>
    <w:rsid w:val="00696AF4"/>
    <w:rsid w:val="006C69E4"/>
    <w:rsid w:val="006C71B7"/>
    <w:rsid w:val="006D0D76"/>
    <w:rsid w:val="006E140D"/>
    <w:rsid w:val="006E343B"/>
    <w:rsid w:val="006E4AF5"/>
    <w:rsid w:val="006F1B2A"/>
    <w:rsid w:val="00701DE2"/>
    <w:rsid w:val="00712F57"/>
    <w:rsid w:val="0071477B"/>
    <w:rsid w:val="007311A8"/>
    <w:rsid w:val="0073166E"/>
    <w:rsid w:val="00734218"/>
    <w:rsid w:val="00734A80"/>
    <w:rsid w:val="007446BE"/>
    <w:rsid w:val="0075030B"/>
    <w:rsid w:val="00752B87"/>
    <w:rsid w:val="00767024"/>
    <w:rsid w:val="00774D13"/>
    <w:rsid w:val="0078272B"/>
    <w:rsid w:val="00782FDE"/>
    <w:rsid w:val="00784BEA"/>
    <w:rsid w:val="007B1B24"/>
    <w:rsid w:val="007B3E3A"/>
    <w:rsid w:val="007B7B64"/>
    <w:rsid w:val="007C1D86"/>
    <w:rsid w:val="007D3937"/>
    <w:rsid w:val="007E344D"/>
    <w:rsid w:val="007E4FAD"/>
    <w:rsid w:val="00801857"/>
    <w:rsid w:val="00802513"/>
    <w:rsid w:val="00820A82"/>
    <w:rsid w:val="0083191C"/>
    <w:rsid w:val="00843233"/>
    <w:rsid w:val="00864974"/>
    <w:rsid w:val="00870949"/>
    <w:rsid w:val="00896EFF"/>
    <w:rsid w:val="008A18B0"/>
    <w:rsid w:val="008A32A8"/>
    <w:rsid w:val="008A5803"/>
    <w:rsid w:val="008B176E"/>
    <w:rsid w:val="008B2AD9"/>
    <w:rsid w:val="008C1464"/>
    <w:rsid w:val="008C360B"/>
    <w:rsid w:val="008C579F"/>
    <w:rsid w:val="00903A56"/>
    <w:rsid w:val="00914FCB"/>
    <w:rsid w:val="00920579"/>
    <w:rsid w:val="00922A1D"/>
    <w:rsid w:val="0092443D"/>
    <w:rsid w:val="00936010"/>
    <w:rsid w:val="0098148E"/>
    <w:rsid w:val="00983970"/>
    <w:rsid w:val="00985FA7"/>
    <w:rsid w:val="009A5191"/>
    <w:rsid w:val="009A6932"/>
    <w:rsid w:val="009B17A1"/>
    <w:rsid w:val="009B3384"/>
    <w:rsid w:val="00A010A2"/>
    <w:rsid w:val="00A05C44"/>
    <w:rsid w:val="00A11D2C"/>
    <w:rsid w:val="00A43F65"/>
    <w:rsid w:val="00A5445D"/>
    <w:rsid w:val="00A66CB6"/>
    <w:rsid w:val="00A67D57"/>
    <w:rsid w:val="00A73522"/>
    <w:rsid w:val="00A73A32"/>
    <w:rsid w:val="00A73A9D"/>
    <w:rsid w:val="00A85DD1"/>
    <w:rsid w:val="00AA639A"/>
    <w:rsid w:val="00AA7B4C"/>
    <w:rsid w:val="00AA7F3B"/>
    <w:rsid w:val="00AC2EA7"/>
    <w:rsid w:val="00AD0D9A"/>
    <w:rsid w:val="00AD4088"/>
    <w:rsid w:val="00AD7D15"/>
    <w:rsid w:val="00B134B7"/>
    <w:rsid w:val="00B2641D"/>
    <w:rsid w:val="00B3027F"/>
    <w:rsid w:val="00B31382"/>
    <w:rsid w:val="00B32B55"/>
    <w:rsid w:val="00B33658"/>
    <w:rsid w:val="00B34B27"/>
    <w:rsid w:val="00B50329"/>
    <w:rsid w:val="00B51CD6"/>
    <w:rsid w:val="00B76E6B"/>
    <w:rsid w:val="00BD4F48"/>
    <w:rsid w:val="00BE4A09"/>
    <w:rsid w:val="00BE5458"/>
    <w:rsid w:val="00BE6A65"/>
    <w:rsid w:val="00BF4A63"/>
    <w:rsid w:val="00C05BD7"/>
    <w:rsid w:val="00C11581"/>
    <w:rsid w:val="00C14183"/>
    <w:rsid w:val="00C15C2C"/>
    <w:rsid w:val="00C342EC"/>
    <w:rsid w:val="00C436F4"/>
    <w:rsid w:val="00C46FC3"/>
    <w:rsid w:val="00C7201A"/>
    <w:rsid w:val="00C96E89"/>
    <w:rsid w:val="00C97F60"/>
    <w:rsid w:val="00CB127D"/>
    <w:rsid w:val="00CD61E9"/>
    <w:rsid w:val="00CE02E4"/>
    <w:rsid w:val="00CE0E0A"/>
    <w:rsid w:val="00CE6463"/>
    <w:rsid w:val="00CF71D3"/>
    <w:rsid w:val="00D004FC"/>
    <w:rsid w:val="00D06567"/>
    <w:rsid w:val="00D13300"/>
    <w:rsid w:val="00D213A9"/>
    <w:rsid w:val="00D6500A"/>
    <w:rsid w:val="00D81979"/>
    <w:rsid w:val="00D9223A"/>
    <w:rsid w:val="00D9533B"/>
    <w:rsid w:val="00DB7A51"/>
    <w:rsid w:val="00DC5C18"/>
    <w:rsid w:val="00DD47EF"/>
    <w:rsid w:val="00DD5520"/>
    <w:rsid w:val="00DD5725"/>
    <w:rsid w:val="00DE1213"/>
    <w:rsid w:val="00E023E0"/>
    <w:rsid w:val="00E12E24"/>
    <w:rsid w:val="00E17720"/>
    <w:rsid w:val="00E50FF4"/>
    <w:rsid w:val="00E52E1D"/>
    <w:rsid w:val="00E64F67"/>
    <w:rsid w:val="00E7633E"/>
    <w:rsid w:val="00E8175E"/>
    <w:rsid w:val="00E8563A"/>
    <w:rsid w:val="00E85F1A"/>
    <w:rsid w:val="00E920E1"/>
    <w:rsid w:val="00E92F8B"/>
    <w:rsid w:val="00EA4DFC"/>
    <w:rsid w:val="00EB2D3B"/>
    <w:rsid w:val="00EC29C6"/>
    <w:rsid w:val="00EC570F"/>
    <w:rsid w:val="00ED06E8"/>
    <w:rsid w:val="00EF5392"/>
    <w:rsid w:val="00F02F6B"/>
    <w:rsid w:val="00F14254"/>
    <w:rsid w:val="00F17921"/>
    <w:rsid w:val="00F21C6D"/>
    <w:rsid w:val="00F75386"/>
    <w:rsid w:val="00F803D5"/>
    <w:rsid w:val="00F948A0"/>
    <w:rsid w:val="00F94C31"/>
    <w:rsid w:val="00FA6EC0"/>
    <w:rsid w:val="00FC44D4"/>
    <w:rsid w:val="00FE3EE0"/>
    <w:rsid w:val="00FF7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6883EDB"/>
  <w15:docId w15:val="{F0C35235-9F67-4AF0-BFF4-B4F55D56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B64"/>
    <w:pPr>
      <w:widowControl w:val="0"/>
      <w:autoSpaceDE w:val="0"/>
      <w:autoSpaceDN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B7B64"/>
    <w:rPr>
      <w:rFonts w:ascii="HG丸ｺﾞｼｯｸM-PRO" w:eastAsia="HG丸ｺﾞｼｯｸM-PRO"/>
      <w:sz w:val="24"/>
    </w:rPr>
  </w:style>
  <w:style w:type="paragraph" w:styleId="a4">
    <w:name w:val="header"/>
    <w:basedOn w:val="a"/>
    <w:rsid w:val="007B7B64"/>
    <w:pPr>
      <w:tabs>
        <w:tab w:val="center" w:pos="4252"/>
        <w:tab w:val="right" w:pos="8504"/>
      </w:tabs>
      <w:snapToGrid w:val="0"/>
    </w:pPr>
  </w:style>
  <w:style w:type="paragraph" w:styleId="a5">
    <w:name w:val="footer"/>
    <w:basedOn w:val="a"/>
    <w:link w:val="a6"/>
    <w:uiPriority w:val="99"/>
    <w:rsid w:val="007B7B64"/>
    <w:pPr>
      <w:tabs>
        <w:tab w:val="center" w:pos="4252"/>
        <w:tab w:val="right" w:pos="8504"/>
      </w:tabs>
      <w:snapToGrid w:val="0"/>
    </w:pPr>
  </w:style>
  <w:style w:type="character" w:styleId="a7">
    <w:name w:val="page number"/>
    <w:basedOn w:val="a0"/>
    <w:rsid w:val="007B7B64"/>
  </w:style>
  <w:style w:type="paragraph" w:styleId="a8">
    <w:name w:val="Body Text Indent"/>
    <w:basedOn w:val="a"/>
    <w:rsid w:val="007B7B64"/>
    <w:pPr>
      <w:spacing w:line="360" w:lineRule="auto"/>
      <w:ind w:left="240" w:firstLine="240"/>
    </w:pPr>
    <w:rPr>
      <w:rFonts w:hAnsi="ＭＳ 明朝"/>
      <w:sz w:val="24"/>
    </w:rPr>
  </w:style>
  <w:style w:type="paragraph" w:styleId="a9">
    <w:name w:val="Balloon Text"/>
    <w:basedOn w:val="a"/>
    <w:link w:val="aa"/>
    <w:rsid w:val="00587F22"/>
    <w:rPr>
      <w:rFonts w:asciiTheme="majorHAnsi" w:eastAsiaTheme="majorEastAsia" w:hAnsiTheme="majorHAnsi" w:cstheme="majorBidi"/>
      <w:sz w:val="18"/>
      <w:szCs w:val="18"/>
    </w:rPr>
  </w:style>
  <w:style w:type="character" w:customStyle="1" w:styleId="aa">
    <w:name w:val="吹き出し (文字)"/>
    <w:basedOn w:val="a0"/>
    <w:link w:val="a9"/>
    <w:rsid w:val="00587F22"/>
    <w:rPr>
      <w:rFonts w:asciiTheme="majorHAnsi" w:eastAsiaTheme="majorEastAsia" w:hAnsiTheme="majorHAnsi" w:cstheme="majorBidi"/>
      <w:sz w:val="18"/>
      <w:szCs w:val="18"/>
    </w:rPr>
  </w:style>
  <w:style w:type="paragraph" w:customStyle="1" w:styleId="Default">
    <w:name w:val="Default"/>
    <w:rsid w:val="006C71B7"/>
    <w:pPr>
      <w:widowControl w:val="0"/>
      <w:autoSpaceDE w:val="0"/>
      <w:autoSpaceDN w:val="0"/>
      <w:adjustRightInd w:val="0"/>
    </w:pPr>
    <w:rPr>
      <w:rFonts w:ascii="ＭＳ 明朝" w:hAnsiTheme="minorHAnsi" w:cs="ＭＳ 明朝"/>
      <w:color w:val="000000"/>
      <w:sz w:val="24"/>
      <w:szCs w:val="24"/>
    </w:rPr>
  </w:style>
  <w:style w:type="character" w:customStyle="1" w:styleId="a6">
    <w:name w:val="フッター (文字)"/>
    <w:basedOn w:val="a0"/>
    <w:link w:val="a5"/>
    <w:uiPriority w:val="99"/>
    <w:rsid w:val="00633732"/>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78CC-C262-4808-A8B8-57154715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2086</Words>
  <Characters>107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総合計画策定スケジュール（平成16年度）</vt:lpstr>
    </vt:vector>
  </TitlesOfParts>
  <Company>成田市役所</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菅澤 純一</dc:creator>
  <cp:keywords/>
  <dc:description/>
  <cp:lastModifiedBy>Administrator</cp:lastModifiedBy>
  <cp:revision>38</cp:revision>
  <cp:lastPrinted>2021-12-09T01:49:00Z</cp:lastPrinted>
  <dcterms:created xsi:type="dcterms:W3CDTF">2021-12-09T01:11:00Z</dcterms:created>
  <dcterms:modified xsi:type="dcterms:W3CDTF">2022-07-26T01:41:00Z</dcterms:modified>
</cp:coreProperties>
</file>