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E7" w:rsidRDefault="00C059E7" w:rsidP="00C059E7">
      <w:pPr>
        <w:tabs>
          <w:tab w:val="left" w:pos="7125"/>
        </w:tabs>
        <w:rPr>
          <w:rFonts w:ascii="HG丸ｺﾞｼｯｸM-PRO" w:eastAsia="HG丸ｺﾞｼｯｸM-PRO" w:hAnsi="HG丸ｺﾞｼｯｸM-PRO"/>
          <w:sz w:val="22"/>
        </w:rPr>
      </w:pPr>
    </w:p>
    <w:p w:rsidR="00C059E7" w:rsidRDefault="00C059E7" w:rsidP="00C059E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「具体的な配慮または工夫の内容」の欄には、</w:t>
      </w:r>
      <w:r w:rsidRPr="0071215E">
        <w:rPr>
          <w:rFonts w:ascii="HG丸ｺﾞｼｯｸM-PRO" w:eastAsia="HG丸ｺﾞｼｯｸM-PRO" w:hAnsi="HG丸ｺﾞｼｯｸM-PRO" w:hint="eastAsia"/>
          <w:u w:val="single"/>
        </w:rPr>
        <w:t>景観類型の景観形成方針を踏まえ</w:t>
      </w:r>
      <w:r>
        <w:rPr>
          <w:rFonts w:ascii="HG丸ｺﾞｼｯｸM-PRO" w:eastAsia="HG丸ｺﾞｼｯｸM-PRO" w:hAnsi="HG丸ｺﾞｼｯｸM-PRO" w:hint="eastAsia"/>
          <w:u w:val="single"/>
        </w:rPr>
        <w:t>、該当する項目について</w:t>
      </w:r>
      <w:r w:rsidRPr="00190B0F">
        <w:rPr>
          <w:rFonts w:ascii="HG丸ｺﾞｼｯｸM-PRO" w:eastAsia="HG丸ｺﾞｼｯｸM-PRO" w:hAnsi="HG丸ｺﾞｼｯｸM-PRO" w:hint="eastAsia"/>
          <w:u w:val="single"/>
        </w:rPr>
        <w:t>太枠内に</w:t>
      </w:r>
      <w:r>
        <w:rPr>
          <w:rFonts w:ascii="HG丸ｺﾞｼｯｸM-PRO" w:eastAsia="HG丸ｺﾞｼｯｸM-PRO" w:hAnsi="HG丸ｺﾞｼｯｸM-PRO" w:hint="eastAsia"/>
        </w:rPr>
        <w:t>内容を記入してください。</w:t>
      </w:r>
    </w:p>
    <w:p w:rsidR="00C059E7" w:rsidRPr="00DD413D" w:rsidRDefault="00C059E7" w:rsidP="00C059E7">
      <w:pPr>
        <w:tabs>
          <w:tab w:val="left" w:pos="5025"/>
        </w:tabs>
        <w:rPr>
          <w:rFonts w:ascii="HG丸ｺﾞｼｯｸM-PRO" w:eastAsia="HG丸ｺﾞｼｯｸM-PRO" w:hAnsi="HG丸ｺﾞｼｯｸM-PRO"/>
          <w:sz w:val="22"/>
        </w:rPr>
      </w:pPr>
    </w:p>
    <w:tbl>
      <w:tblPr>
        <w:tblpPr w:leftFromText="142" w:rightFromText="142" w:vertAnchor="page" w:horzAnchor="margin" w:tblpXSpec="center" w:tblpY="3106"/>
        <w:tblW w:w="9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3738"/>
        <w:gridCol w:w="742"/>
      </w:tblGrid>
      <w:tr w:rsidR="00C059E7" w:rsidRPr="00DD72FC" w:rsidTr="009714C1">
        <w:tc>
          <w:tcPr>
            <w:tcW w:w="4644" w:type="dxa"/>
            <w:tcBorders>
              <w:top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C059E7" w:rsidRPr="00383412" w:rsidRDefault="00C059E7" w:rsidP="009714C1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383412">
              <w:rPr>
                <w:rFonts w:ascii="HGP創英角ｺﾞｼｯｸUB" w:eastAsia="HGP創英角ｺﾞｼｯｸUB" w:hAnsi="HGP創英角ｺﾞｼｯｸUB" w:hint="eastAsia"/>
                <w:sz w:val="22"/>
              </w:rPr>
              <w:t>景観形成基準</w:t>
            </w:r>
          </w:p>
        </w:tc>
        <w:tc>
          <w:tcPr>
            <w:tcW w:w="373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059E7" w:rsidRPr="00383412" w:rsidRDefault="00C059E7" w:rsidP="009714C1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383412">
              <w:rPr>
                <w:rFonts w:ascii="HGP創英角ｺﾞｼｯｸUB" w:eastAsia="HGP創英角ｺﾞｼｯｸUB" w:hAnsi="HGP創英角ｺﾞｼｯｸUB" w:hint="eastAsia"/>
                <w:sz w:val="22"/>
              </w:rPr>
              <w:t>具体的な配慮または工夫の内容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12" w:space="0" w:color="auto"/>
              <w:bottom w:val="double" w:sz="4" w:space="0" w:color="auto"/>
            </w:tcBorders>
            <w:vAlign w:val="center"/>
          </w:tcPr>
          <w:p w:rsidR="00C059E7" w:rsidRPr="00383412" w:rsidRDefault="00C059E7" w:rsidP="009714C1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適否</w:t>
            </w:r>
          </w:p>
        </w:tc>
      </w:tr>
      <w:tr w:rsidR="00C059E7" w:rsidRPr="00DD72FC" w:rsidTr="009714C1">
        <w:trPr>
          <w:trHeight w:val="804"/>
        </w:trPr>
        <w:tc>
          <w:tcPr>
            <w:tcW w:w="464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059E7" w:rsidRDefault="00C059E7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圧迫感を与えないように、道路からできる限り後退した位置に設置するなどの工夫を行う。</w:t>
            </w:r>
          </w:p>
          <w:p w:rsidR="00C059E7" w:rsidRPr="00856C87" w:rsidRDefault="00C059E7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73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59E7" w:rsidRPr="00856C87" w:rsidRDefault="00C059E7" w:rsidP="008B6D46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4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C059E7" w:rsidRPr="00856C87" w:rsidRDefault="00C059E7" w:rsidP="009714C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C059E7" w:rsidRPr="00DD72FC" w:rsidTr="009714C1">
        <w:trPr>
          <w:trHeight w:val="690"/>
        </w:trPr>
        <w:tc>
          <w:tcPr>
            <w:tcW w:w="46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059E7" w:rsidRPr="00DE1DFF" w:rsidRDefault="00C059E7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表情をつけるため、面を分割したり、テクスチャー（凹凸による陰影）をつけるなどの表面処理を行う。</w:t>
            </w:r>
          </w:p>
        </w:tc>
        <w:tc>
          <w:tcPr>
            <w:tcW w:w="37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59E7" w:rsidRPr="008B6D46" w:rsidRDefault="00C059E7" w:rsidP="008B6D46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42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C059E7" w:rsidRPr="00856C87" w:rsidRDefault="00C059E7" w:rsidP="009714C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C059E7" w:rsidRPr="00DD72FC" w:rsidTr="009714C1">
        <w:trPr>
          <w:trHeight w:val="36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59E7" w:rsidRDefault="00C059E7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周辺となじませるために、緑化を工夫する。</w:t>
            </w:r>
          </w:p>
          <w:p w:rsidR="00C059E7" w:rsidRDefault="00C059E7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C059E7" w:rsidRPr="00B90EE0" w:rsidRDefault="00C059E7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59E7" w:rsidRPr="008B6D46" w:rsidRDefault="00C059E7" w:rsidP="008B6D46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C059E7" w:rsidRPr="00856C87" w:rsidRDefault="00C059E7" w:rsidP="009714C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C059E7" w:rsidRPr="00DD72FC" w:rsidTr="009714C1">
        <w:trPr>
          <w:trHeight w:val="345"/>
        </w:trPr>
        <w:tc>
          <w:tcPr>
            <w:tcW w:w="4644" w:type="dxa"/>
            <w:tcBorders>
              <w:top w:val="single" w:sz="4" w:space="0" w:color="auto"/>
              <w:right w:val="single" w:sz="12" w:space="0" w:color="auto"/>
            </w:tcBorders>
          </w:tcPr>
          <w:p w:rsidR="00C059E7" w:rsidRDefault="00C059E7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工作物の色彩は、色彩基準の一覧表</w:t>
            </w:r>
            <w:r w:rsidR="00584850">
              <w:rPr>
                <w:rFonts w:ascii="HG丸ｺﾞｼｯｸM-PRO" w:eastAsia="HG丸ｺﾞｼｯｸM-PRO" w:hAnsi="HG丸ｺﾞｼｯｸM-PRO" w:hint="eastAsia"/>
                <w:sz w:val="20"/>
              </w:rPr>
              <w:t>（景観計画P43・44）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の範囲内とする。</w:t>
            </w:r>
          </w:p>
          <w:p w:rsidR="00C059E7" w:rsidRPr="00DE1DFF" w:rsidRDefault="00C059E7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9E7" w:rsidRPr="008B6D46" w:rsidRDefault="00C059E7" w:rsidP="008B6D46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C059E7" w:rsidRPr="00856C87" w:rsidRDefault="00C059E7" w:rsidP="009714C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</w:tbl>
    <w:p w:rsidR="00C059E7" w:rsidRPr="00B23E14" w:rsidRDefault="00C059E7" w:rsidP="00C059E7">
      <w:pPr>
        <w:tabs>
          <w:tab w:val="left" w:pos="5025"/>
        </w:tabs>
        <w:rPr>
          <w:rFonts w:ascii="HG丸ｺﾞｼｯｸM-PRO" w:eastAsia="HG丸ｺﾞｼｯｸM-PRO" w:hAnsi="HG丸ｺﾞｼｯｸM-PRO"/>
          <w:sz w:val="22"/>
        </w:rPr>
      </w:pPr>
      <w:r w:rsidRPr="00B23E14">
        <w:rPr>
          <w:rFonts w:ascii="HG丸ｺﾞｼｯｸM-PRO" w:eastAsia="HG丸ｺﾞｼｯｸM-PRO" w:hAnsi="HG丸ｺﾞｼｯｸM-PRO" w:hint="eastAsia"/>
          <w:sz w:val="22"/>
        </w:rPr>
        <w:t>【共通基準】</w:t>
      </w:r>
    </w:p>
    <w:p w:rsidR="00C059E7" w:rsidRDefault="00C059E7" w:rsidP="00C059E7">
      <w:pPr>
        <w:rPr>
          <w:sz w:val="20"/>
        </w:rPr>
      </w:pPr>
    </w:p>
    <w:p w:rsidR="00C059E7" w:rsidRDefault="00C059E7" w:rsidP="00C059E7">
      <w:pPr>
        <w:rPr>
          <w:sz w:val="20"/>
        </w:rPr>
      </w:pPr>
    </w:p>
    <w:p w:rsidR="00C059E7" w:rsidRPr="00B23E14" w:rsidRDefault="00C059E7" w:rsidP="00C059E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【個別</w:t>
      </w:r>
      <w:r w:rsidRPr="00B23E14">
        <w:rPr>
          <w:rFonts w:ascii="HG丸ｺﾞｼｯｸM-PRO" w:eastAsia="HG丸ｺﾞｼｯｸM-PRO" w:hAnsi="HG丸ｺﾞｼｯｸM-PRO" w:hint="eastAsia"/>
          <w:sz w:val="22"/>
        </w:rPr>
        <w:t>基準】</w:t>
      </w: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3686"/>
        <w:gridCol w:w="3685"/>
        <w:gridCol w:w="709"/>
      </w:tblGrid>
      <w:tr w:rsidR="00C059E7" w:rsidRPr="004F52D0" w:rsidTr="009714C1">
        <w:tc>
          <w:tcPr>
            <w:tcW w:w="1135" w:type="dxa"/>
            <w:tcBorders>
              <w:bottom w:val="double" w:sz="4" w:space="0" w:color="auto"/>
            </w:tcBorders>
            <w:shd w:val="clear" w:color="auto" w:fill="auto"/>
          </w:tcPr>
          <w:p w:rsidR="00C059E7" w:rsidRPr="00383412" w:rsidRDefault="00C059E7" w:rsidP="009714C1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383412">
              <w:rPr>
                <w:rFonts w:ascii="HGP創英角ｺﾞｼｯｸUB" w:eastAsia="HGP創英角ｺﾞｼｯｸUB" w:hAnsi="HGP創英角ｺﾞｼｯｸUB" w:hint="eastAsia"/>
                <w:sz w:val="22"/>
              </w:rPr>
              <w:t>ゾーン</w:t>
            </w:r>
          </w:p>
        </w:tc>
        <w:tc>
          <w:tcPr>
            <w:tcW w:w="3686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C059E7" w:rsidRPr="00383412" w:rsidRDefault="00C059E7" w:rsidP="009714C1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383412">
              <w:rPr>
                <w:rFonts w:ascii="HGP創英角ｺﾞｼｯｸUB" w:eastAsia="HGP創英角ｺﾞｼｯｸUB" w:hAnsi="HGP創英角ｺﾞｼｯｸUB" w:hint="eastAsia"/>
                <w:sz w:val="22"/>
              </w:rPr>
              <w:t>景観形成基準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C059E7" w:rsidRPr="00383412" w:rsidRDefault="00C059E7" w:rsidP="009714C1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383412">
              <w:rPr>
                <w:rFonts w:ascii="HGP創英角ｺﾞｼｯｸUB" w:eastAsia="HGP創英角ｺﾞｼｯｸUB" w:hAnsi="HGP創英角ｺﾞｼｯｸUB" w:hint="eastAsia"/>
                <w:sz w:val="22"/>
              </w:rPr>
              <w:t>具体的な配慮または工夫の内容</w:t>
            </w:r>
          </w:p>
        </w:tc>
        <w:tc>
          <w:tcPr>
            <w:tcW w:w="70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C059E7" w:rsidRPr="00383412" w:rsidRDefault="00C059E7" w:rsidP="009714C1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適否</w:t>
            </w:r>
          </w:p>
        </w:tc>
      </w:tr>
      <w:tr w:rsidR="00C059E7" w:rsidRPr="004F52D0" w:rsidTr="009714C1">
        <w:tc>
          <w:tcPr>
            <w:tcW w:w="11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059E7" w:rsidRPr="00383412" w:rsidRDefault="00C059E7" w:rsidP="009714C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383412">
              <w:rPr>
                <w:rFonts w:ascii="HGP創英角ｺﾞｼｯｸUB" w:eastAsia="HGP創英角ｺﾞｼｯｸUB" w:hAnsi="HGP創英角ｺﾞｼｯｸUB" w:hint="eastAsia"/>
              </w:rPr>
              <w:t>里地景観</w:t>
            </w:r>
          </w:p>
          <w:p w:rsidR="00C059E7" w:rsidRPr="00383412" w:rsidRDefault="00C059E7" w:rsidP="009714C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383412">
              <w:rPr>
                <w:rFonts w:ascii="HGP創英角ｺﾞｼｯｸUB" w:eastAsia="HGP創英角ｺﾞｼｯｸUB" w:hAnsi="HGP創英角ｺﾞｼｯｸUB" w:hint="eastAsia"/>
              </w:rPr>
              <w:t>ゾーン/</w:t>
            </w:r>
          </w:p>
          <w:p w:rsidR="00C059E7" w:rsidRPr="00383412" w:rsidRDefault="00C059E7" w:rsidP="009714C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383412">
              <w:rPr>
                <w:rFonts w:ascii="HGP創英角ｺﾞｼｯｸUB" w:eastAsia="HGP創英角ｺﾞｼｯｸUB" w:hAnsi="HGP創英角ｺﾞｼｯｸUB" w:hint="eastAsia"/>
              </w:rPr>
              <w:t>歴史景観</w:t>
            </w:r>
          </w:p>
          <w:p w:rsidR="00C059E7" w:rsidRPr="004F52D0" w:rsidRDefault="00C059E7" w:rsidP="009714C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83412">
              <w:rPr>
                <w:rFonts w:ascii="HGP創英角ｺﾞｼｯｸUB" w:eastAsia="HGP創英角ｺﾞｼｯｸUB" w:hAnsi="HGP創英角ｺﾞｼｯｸUB" w:hint="eastAsia"/>
              </w:rPr>
              <w:t>拠点</w:t>
            </w:r>
          </w:p>
        </w:tc>
        <w:tc>
          <w:tcPr>
            <w:tcW w:w="368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C059E7" w:rsidRPr="004F52D0" w:rsidRDefault="00C059E7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自然素材や、地域に古くから使われてきた形態・意匠、素材及び色彩を取り入れ、歴史・文化的資源や周辺との調和を図る。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59E7" w:rsidRPr="004F52D0" w:rsidRDefault="00C059E7" w:rsidP="008B6D46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059E7" w:rsidRPr="00856C87" w:rsidRDefault="00C059E7" w:rsidP="009714C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C059E7" w:rsidRPr="004F52D0" w:rsidTr="009714C1">
        <w:trPr>
          <w:trHeight w:val="1275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C059E7" w:rsidRDefault="00C059E7" w:rsidP="009714C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383412">
              <w:rPr>
                <w:rFonts w:ascii="HGP創英角ｺﾞｼｯｸUB" w:eastAsia="HGP創英角ｺﾞｼｯｸUB" w:hAnsi="HGP創英角ｺﾞｼｯｸUB" w:hint="eastAsia"/>
              </w:rPr>
              <w:t>住宅市街地景観ゾーン/商業地景観ゾーン/</w:t>
            </w:r>
          </w:p>
          <w:p w:rsidR="00C059E7" w:rsidRPr="00383412" w:rsidRDefault="00C059E7" w:rsidP="009714C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383412">
              <w:rPr>
                <w:rFonts w:ascii="HGP創英角ｺﾞｼｯｸUB" w:eastAsia="HGP創英角ｺﾞｼｯｸUB" w:hAnsi="HGP創英角ｺﾞｼｯｸUB" w:hint="eastAsia"/>
              </w:rPr>
              <w:t>沿道沿線</w:t>
            </w:r>
          </w:p>
          <w:p w:rsidR="00C059E7" w:rsidRPr="00383412" w:rsidRDefault="00C059E7" w:rsidP="009714C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383412">
              <w:rPr>
                <w:rFonts w:ascii="HGP創英角ｺﾞｼｯｸUB" w:eastAsia="HGP創英角ｺﾞｼｯｸUB" w:hAnsi="HGP創英角ｺﾞｼｯｸUB" w:hint="eastAsia"/>
              </w:rPr>
              <w:t>景観軸/</w:t>
            </w:r>
          </w:p>
          <w:p w:rsidR="00C059E7" w:rsidRPr="004F52D0" w:rsidRDefault="00C059E7" w:rsidP="009714C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83412">
              <w:rPr>
                <w:rFonts w:ascii="HGP創英角ｺﾞｼｯｸUB" w:eastAsia="HGP創英角ｺﾞｼｯｸUB" w:hAnsi="HGP創英角ｺﾞｼｯｸUB" w:hint="eastAsia"/>
              </w:rPr>
              <w:t>駅周辺景観拠点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</w:tcPr>
          <w:p w:rsidR="00C059E7" w:rsidRPr="003A38FA" w:rsidRDefault="00C059E7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設置位置の後退等により、歩行者に圧迫感を与えない工夫をする。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59E7" w:rsidRPr="004F52D0" w:rsidRDefault="00C059E7" w:rsidP="008B6D46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059E7" w:rsidRPr="00856C87" w:rsidRDefault="00C059E7" w:rsidP="009714C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C059E7" w:rsidRPr="004F52D0" w:rsidTr="009714C1">
        <w:tc>
          <w:tcPr>
            <w:tcW w:w="1135" w:type="dxa"/>
            <w:vMerge/>
            <w:shd w:val="clear" w:color="auto" w:fill="auto"/>
          </w:tcPr>
          <w:p w:rsidR="00C059E7" w:rsidRPr="004F52D0" w:rsidRDefault="00C059E7" w:rsidP="009714C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</w:tcPr>
          <w:p w:rsidR="00C059E7" w:rsidRPr="004F52D0" w:rsidRDefault="00C059E7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花壇や生垣の併用など、植栽を有効利用す</w:t>
            </w:r>
            <w:r w:rsidR="008B6D46">
              <w:rPr>
                <w:rFonts w:ascii="HG丸ｺﾞｼｯｸM-PRO" w:eastAsia="HG丸ｺﾞｼｯｸM-PRO" w:hAnsi="HG丸ｺﾞｼｯｸM-PRO" w:hint="eastAsia"/>
                <w:sz w:val="20"/>
              </w:rPr>
              <w:t>ることで、おもてなしやうるおいを感じさせる表情づくりを工夫する。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9E7" w:rsidRPr="004F52D0" w:rsidRDefault="00C059E7" w:rsidP="008B6D46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059E7" w:rsidRPr="00856C87" w:rsidRDefault="00C059E7" w:rsidP="009714C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</w:tbl>
    <w:p w:rsidR="002A5980" w:rsidRDefault="008B6D46"/>
    <w:sectPr w:rsidR="002A5980" w:rsidSect="00C059E7">
      <w:headerReference w:type="default" r:id="rId7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9E7" w:rsidRDefault="00C059E7" w:rsidP="00C059E7">
      <w:r>
        <w:separator/>
      </w:r>
    </w:p>
  </w:endnote>
  <w:endnote w:type="continuationSeparator" w:id="0">
    <w:p w:rsidR="00C059E7" w:rsidRDefault="00C059E7" w:rsidP="00C0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9E7" w:rsidRDefault="00C059E7" w:rsidP="00C059E7">
      <w:r>
        <w:separator/>
      </w:r>
    </w:p>
  </w:footnote>
  <w:footnote w:type="continuationSeparator" w:id="0">
    <w:p w:rsidR="00C059E7" w:rsidRDefault="00C059E7" w:rsidP="00C05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9E7" w:rsidRPr="00C059E7" w:rsidRDefault="00C059E7" w:rsidP="00C059E7">
    <w:pPr>
      <w:pStyle w:val="a3"/>
      <w:jc w:val="center"/>
    </w:pPr>
    <w:r>
      <w:rPr>
        <w:rFonts w:ascii="HG丸ｺﾞｼｯｸM-PRO" w:eastAsia="HG丸ｺﾞｼｯｸM-PRO" w:hAnsi="HG丸ｺﾞｼｯｸM-PRO" w:hint="eastAsia"/>
        <w:sz w:val="28"/>
      </w:rPr>
      <w:t xml:space="preserve">景観チェックリスト　</w:t>
    </w:r>
    <w:r w:rsidRPr="00FE7CBC">
      <w:rPr>
        <w:rFonts w:ascii="HG丸ｺﾞｼｯｸM-PRO" w:eastAsia="HG丸ｺﾞｼｯｸM-PRO" w:hAnsi="HG丸ｺﾞｼｯｸM-PRO" w:hint="eastAsia"/>
        <w:sz w:val="24"/>
      </w:rPr>
      <w:t>～工作物</w:t>
    </w:r>
    <w:r w:rsidR="00FE7CBC">
      <w:rPr>
        <w:rFonts w:ascii="HG丸ｺﾞｼｯｸM-PRO" w:eastAsia="HG丸ｺﾞｼｯｸM-PRO" w:hAnsi="HG丸ｺﾞｼｯｸM-PRO" w:hint="eastAsia"/>
        <w:sz w:val="24"/>
      </w:rPr>
      <w:t>の建設等②</w:t>
    </w:r>
    <w:r w:rsidRPr="00FE7CBC">
      <w:rPr>
        <w:rFonts w:ascii="HG丸ｺﾞｼｯｸM-PRO" w:eastAsia="HG丸ｺﾞｼｯｸM-PRO" w:hAnsi="HG丸ｺﾞｼｯｸM-PRO" w:hint="eastAsia"/>
        <w:sz w:val="24"/>
      </w:rPr>
      <w:t>擁壁、塀、柵等～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E7"/>
    <w:rsid w:val="003B334D"/>
    <w:rsid w:val="00584850"/>
    <w:rsid w:val="008B6D46"/>
    <w:rsid w:val="00AC7E27"/>
    <w:rsid w:val="00C059E7"/>
    <w:rsid w:val="00EF6EED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E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59E7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C05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59E7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E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59E7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C05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59E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CZU141563</dc:creator>
  <cp:lastModifiedBy>成田市</cp:lastModifiedBy>
  <cp:revision>5</cp:revision>
  <dcterms:created xsi:type="dcterms:W3CDTF">2014-03-11T23:06:00Z</dcterms:created>
  <dcterms:modified xsi:type="dcterms:W3CDTF">2015-04-01T06:05:00Z</dcterms:modified>
</cp:coreProperties>
</file>